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9621" w14:textId="691904FD" w:rsidR="00876C15" w:rsidRPr="006514FA" w:rsidRDefault="00876C15" w:rsidP="00876C15">
      <w:pPr>
        <w:pStyle w:val="Nadpis1"/>
        <w:rPr>
          <w:color w:val="365F91" w:themeColor="accent1" w:themeShade="BF"/>
          <w:sz w:val="40"/>
          <w:szCs w:val="40"/>
        </w:rPr>
      </w:pPr>
      <w:bookmarkStart w:id="0" w:name="_GoBack"/>
      <w:bookmarkEnd w:id="0"/>
      <w:r w:rsidRPr="006514FA">
        <w:rPr>
          <w:noProof/>
          <w:color w:val="365F91" w:themeColor="accent1" w:themeShade="BF"/>
          <w:sz w:val="40"/>
          <w:szCs w:val="40"/>
          <w:lang w:eastAsia="cs-CZ"/>
        </w:rPr>
        <w:drawing>
          <wp:anchor distT="0" distB="0" distL="114300" distR="114300" simplePos="0" relativeHeight="251664896" behindDoc="0" locked="0" layoutInCell="1" allowOverlap="1" wp14:anchorId="787D7A3C" wp14:editId="41CE47C8">
            <wp:simplePos x="0" y="0"/>
            <wp:positionH relativeFrom="margin">
              <wp:posOffset>4192270</wp:posOffset>
            </wp:positionH>
            <wp:positionV relativeFrom="margin">
              <wp:posOffset>-1270</wp:posOffset>
            </wp:positionV>
            <wp:extent cx="2000885" cy="3754755"/>
            <wp:effectExtent l="0" t="0" r="0" b="0"/>
            <wp:wrapSquare wrapText="bothSides"/>
            <wp:docPr id="1" name="Obrázek 1" descr="\\storage\Info\PRO ZAMĚSTNANCE\PR\VIZUÁL DZS 2017\šablona na program pro seminare\1_mozaiky\Mozaika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torage\Info\PRO ZAMĚSTNANCE\PR\VIZUÁL DZS 2017\šablona na program pro seminare\1_mozaiky\Mozaika_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0885" cy="375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3E40" w:rsidRPr="006514FA">
        <w:rPr>
          <w:color w:val="365F91" w:themeColor="accent1" w:themeShade="BF"/>
          <w:sz w:val="40"/>
          <w:szCs w:val="40"/>
        </w:rPr>
        <w:t xml:space="preserve">Informační </w:t>
      </w:r>
      <w:proofErr w:type="spellStart"/>
      <w:r w:rsidR="00943E40">
        <w:rPr>
          <w:color w:val="365F91" w:themeColor="accent1" w:themeShade="BF"/>
          <w:sz w:val="40"/>
          <w:szCs w:val="40"/>
        </w:rPr>
        <w:t>web</w:t>
      </w:r>
      <w:r w:rsidR="00943E40" w:rsidRPr="006514FA">
        <w:rPr>
          <w:color w:val="365F91" w:themeColor="accent1" w:themeShade="BF"/>
          <w:sz w:val="40"/>
          <w:szCs w:val="40"/>
        </w:rPr>
        <w:t>inář</w:t>
      </w:r>
      <w:proofErr w:type="spellEnd"/>
      <w:r w:rsidR="00943E40" w:rsidRPr="006514FA">
        <w:rPr>
          <w:color w:val="365F91" w:themeColor="accent1" w:themeShade="BF"/>
          <w:sz w:val="40"/>
          <w:szCs w:val="40"/>
        </w:rPr>
        <w:t xml:space="preserve"> </w:t>
      </w:r>
      <w:r w:rsidR="00943E40">
        <w:rPr>
          <w:color w:val="365F91" w:themeColor="accent1" w:themeShade="BF"/>
          <w:sz w:val="40"/>
          <w:szCs w:val="40"/>
        </w:rPr>
        <w:t xml:space="preserve">pro žadatele o </w:t>
      </w:r>
      <w:r w:rsidR="004675B0">
        <w:rPr>
          <w:color w:val="365F91" w:themeColor="accent1" w:themeShade="BF"/>
          <w:sz w:val="40"/>
          <w:szCs w:val="40"/>
        </w:rPr>
        <w:t>akreditace</w:t>
      </w:r>
      <w:r w:rsidR="00943E40" w:rsidRPr="006514FA">
        <w:rPr>
          <w:color w:val="365F91" w:themeColor="accent1" w:themeShade="BF"/>
          <w:sz w:val="40"/>
          <w:szCs w:val="40"/>
        </w:rPr>
        <w:t xml:space="preserve"> v rámci programu Erasmus+ vzdělávání dospělých</w:t>
      </w:r>
    </w:p>
    <w:p w14:paraId="0E984D34" w14:textId="3BEE9E18" w:rsidR="009C7314" w:rsidRPr="006514FA" w:rsidRDefault="00876C15" w:rsidP="00876C15">
      <w:pPr>
        <w:pStyle w:val="Nadpis1"/>
        <w:rPr>
          <w:sz w:val="40"/>
          <w:szCs w:val="40"/>
        </w:rPr>
      </w:pPr>
      <w:r w:rsidRPr="006514FA">
        <w:rPr>
          <w:color w:val="365F91" w:themeColor="accent1" w:themeShade="BF"/>
          <w:sz w:val="40"/>
          <w:szCs w:val="40"/>
        </w:rPr>
        <w:t>(Výzva pro rok 20</w:t>
      </w:r>
      <w:r w:rsidR="004E039C">
        <w:rPr>
          <w:color w:val="365F91" w:themeColor="accent1" w:themeShade="BF"/>
          <w:sz w:val="40"/>
          <w:szCs w:val="40"/>
        </w:rPr>
        <w:t>2</w:t>
      </w:r>
      <w:r w:rsidR="005433BF">
        <w:rPr>
          <w:color w:val="365F91" w:themeColor="accent1" w:themeShade="BF"/>
          <w:sz w:val="40"/>
          <w:szCs w:val="40"/>
        </w:rPr>
        <w:t>1</w:t>
      </w:r>
      <w:r w:rsidRPr="006514FA">
        <w:rPr>
          <w:color w:val="365F91" w:themeColor="accent1" w:themeShade="BF"/>
          <w:sz w:val="40"/>
          <w:szCs w:val="40"/>
        </w:rPr>
        <w:t>)</w:t>
      </w:r>
      <w:r w:rsidR="009C7314" w:rsidRPr="006514FA">
        <w:rPr>
          <w:sz w:val="40"/>
          <w:szCs w:val="40"/>
        </w:rPr>
        <w:t xml:space="preserve">  </w:t>
      </w:r>
    </w:p>
    <w:p w14:paraId="03D675DF" w14:textId="77777777" w:rsidR="008F07E9" w:rsidRDefault="008F07E9" w:rsidP="005116FC">
      <w:pPr>
        <w:pStyle w:val="BasicParagraph"/>
        <w:suppressAutoHyphens/>
        <w:rPr>
          <w:rFonts w:ascii="Open Sans ExtraBold" w:hAnsi="Open Sans ExtraBold" w:cs="Open Sans ExtraBold"/>
          <w:b/>
          <w:bCs/>
          <w:sz w:val="28"/>
          <w:szCs w:val="28"/>
          <w:lang w:val="cs-CZ"/>
        </w:rPr>
      </w:pPr>
    </w:p>
    <w:p w14:paraId="5574A568" w14:textId="0E62A94A" w:rsidR="005116FC" w:rsidRPr="006514FA" w:rsidRDefault="003D11BD" w:rsidP="005116FC">
      <w:pPr>
        <w:pStyle w:val="BasicParagraph"/>
        <w:suppressAutoHyphens/>
        <w:rPr>
          <w:rFonts w:ascii="Open Sans ExtraBold" w:hAnsi="Open Sans ExtraBold" w:cs="Open Sans ExtraBold"/>
          <w:b/>
          <w:bCs/>
          <w:sz w:val="28"/>
          <w:szCs w:val="28"/>
          <w:lang w:val="cs-CZ"/>
        </w:rPr>
      </w:pPr>
      <w:r>
        <w:rPr>
          <w:rFonts w:ascii="Open Sans ExtraBold" w:hAnsi="Open Sans ExtraBold" w:cs="Open Sans ExtraBold"/>
          <w:b/>
          <w:bCs/>
          <w:sz w:val="28"/>
          <w:szCs w:val="28"/>
          <w:lang w:val="cs-CZ"/>
        </w:rPr>
        <w:t>9</w:t>
      </w:r>
      <w:r w:rsidR="00147CEC">
        <w:rPr>
          <w:rFonts w:ascii="Open Sans ExtraBold" w:hAnsi="Open Sans ExtraBold" w:cs="Open Sans ExtraBold"/>
          <w:b/>
          <w:bCs/>
          <w:sz w:val="28"/>
          <w:szCs w:val="28"/>
          <w:lang w:val="cs-CZ"/>
        </w:rPr>
        <w:t xml:space="preserve">. 9. </w:t>
      </w:r>
      <w:r w:rsidR="005116FC" w:rsidRPr="006514FA">
        <w:rPr>
          <w:rFonts w:ascii="Open Sans ExtraBold" w:hAnsi="Open Sans ExtraBold" w:cs="Open Sans ExtraBold"/>
          <w:b/>
          <w:bCs/>
          <w:sz w:val="28"/>
          <w:szCs w:val="28"/>
          <w:lang w:val="cs-CZ"/>
        </w:rPr>
        <w:t>20</w:t>
      </w:r>
      <w:r w:rsidR="005433BF">
        <w:rPr>
          <w:rFonts w:ascii="Open Sans ExtraBold" w:hAnsi="Open Sans ExtraBold" w:cs="Open Sans ExtraBold"/>
          <w:b/>
          <w:bCs/>
          <w:sz w:val="28"/>
          <w:szCs w:val="28"/>
          <w:lang w:val="cs-CZ"/>
        </w:rPr>
        <w:t>21</w:t>
      </w:r>
    </w:p>
    <w:p w14:paraId="76FA65DD" w14:textId="3DF16BE8" w:rsidR="005116FC" w:rsidRDefault="00147CEC" w:rsidP="00AD20B5">
      <w:pPr>
        <w:pStyle w:val="askonn"/>
        <w:rPr>
          <w:sz w:val="28"/>
          <w:szCs w:val="28"/>
        </w:rPr>
      </w:pPr>
      <w:r>
        <w:rPr>
          <w:sz w:val="28"/>
          <w:szCs w:val="28"/>
        </w:rPr>
        <w:t>1</w:t>
      </w:r>
      <w:r w:rsidR="00943E40">
        <w:rPr>
          <w:sz w:val="28"/>
          <w:szCs w:val="28"/>
        </w:rPr>
        <w:t>4</w:t>
      </w:r>
      <w:r>
        <w:rPr>
          <w:sz w:val="28"/>
          <w:szCs w:val="28"/>
        </w:rPr>
        <w:t>:00 – 1</w:t>
      </w:r>
      <w:r w:rsidR="00943E40">
        <w:rPr>
          <w:sz w:val="28"/>
          <w:szCs w:val="28"/>
        </w:rPr>
        <w:t>6</w:t>
      </w:r>
      <w:r>
        <w:rPr>
          <w:sz w:val="28"/>
          <w:szCs w:val="28"/>
        </w:rPr>
        <w:t>:00</w:t>
      </w:r>
      <w:r w:rsidR="005116FC" w:rsidRPr="006514FA">
        <w:rPr>
          <w:sz w:val="28"/>
          <w:szCs w:val="28"/>
        </w:rPr>
        <w:t xml:space="preserve"> hod.</w:t>
      </w:r>
    </w:p>
    <w:p w14:paraId="7F22BC61" w14:textId="1C951EA9" w:rsidR="00420A71" w:rsidRPr="000757D7" w:rsidRDefault="006058C2" w:rsidP="00420A71">
      <w:r w:rsidRPr="003A4A09">
        <w:rPr>
          <w:b/>
          <w:bCs/>
          <w:sz w:val="32"/>
          <w:szCs w:val="32"/>
        </w:rPr>
        <w:t>online</w:t>
      </w:r>
      <w:r>
        <w:rPr>
          <w:b/>
          <w:bCs/>
          <w:sz w:val="32"/>
          <w:szCs w:val="32"/>
        </w:rPr>
        <w:t xml:space="preserve"> – odkaz bude zaslán po registraci</w:t>
      </w:r>
      <w:r w:rsidR="005E391B" w:rsidRPr="000757D7">
        <w:br/>
      </w:r>
    </w:p>
    <w:p w14:paraId="72A1C10F" w14:textId="77777777" w:rsidR="00420A71" w:rsidRPr="000757D7" w:rsidRDefault="00420A71" w:rsidP="00420A71">
      <w:pPr>
        <w:pStyle w:val="Nadpisprogram"/>
        <w:rPr>
          <w:lang w:val="cs-CZ"/>
        </w:rPr>
      </w:pPr>
      <w:r w:rsidRPr="000757D7">
        <w:rPr>
          <w:lang w:val="cs-CZ"/>
        </w:rPr>
        <w:t>Předběžný program</w:t>
      </w:r>
    </w:p>
    <w:p w14:paraId="253847D6" w14:textId="77777777" w:rsidR="00E81018" w:rsidRDefault="00E81018" w:rsidP="00E81018">
      <w:pPr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</w:pPr>
    </w:p>
    <w:p w14:paraId="7389BFB9" w14:textId="0B24FE31" w:rsidR="00E81018" w:rsidRDefault="00E81018" w:rsidP="00E81018">
      <w:pPr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</w:pPr>
      <w:r w:rsidRPr="00876C15"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  <w:t>Představení programu Erasmus+</w:t>
      </w:r>
      <w:r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  <w:t xml:space="preserve"> 2021-2027</w:t>
      </w:r>
    </w:p>
    <w:p w14:paraId="068D05C9" w14:textId="3C4C6C64" w:rsidR="00E81018" w:rsidRDefault="004675B0" w:rsidP="00E81018">
      <w:pPr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</w:pPr>
      <w:r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  <w:t xml:space="preserve">Akreditace organizací ve vzdělávání dospělých </w:t>
      </w:r>
    </w:p>
    <w:p w14:paraId="6B23A0F2" w14:textId="77777777" w:rsidR="00E81018" w:rsidRPr="005433BF" w:rsidRDefault="00E81018" w:rsidP="00E81018">
      <w:pPr>
        <w:rPr>
          <w:rFonts w:cs="Open Sans"/>
          <w:i/>
          <w:iCs/>
          <w:color w:val="000000"/>
          <w:sz w:val="24"/>
          <w:szCs w:val="24"/>
        </w:rPr>
      </w:pPr>
      <w:r w:rsidRPr="00876C15"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  <w:t>Postup při předkládání žádostí</w:t>
      </w:r>
      <w:r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  <w:t>, formulář žádosti</w:t>
      </w:r>
      <w:r w:rsidRPr="00876C15"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  <w:t xml:space="preserve"> – </w:t>
      </w:r>
      <w:r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  <w:t>Registrační systém EK</w:t>
      </w:r>
      <w:r>
        <w:rPr>
          <w:sz w:val="28"/>
          <w:szCs w:val="28"/>
        </w:rPr>
        <w:tab/>
      </w:r>
    </w:p>
    <w:p w14:paraId="50E25534" w14:textId="77777777" w:rsidR="00E81018" w:rsidRDefault="00E81018" w:rsidP="00E81018">
      <w:pPr>
        <w:rPr>
          <w:sz w:val="28"/>
          <w:szCs w:val="28"/>
        </w:rPr>
      </w:pPr>
      <w:r w:rsidRPr="00876C15"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  <w:t>Kritéria pro posuzování žádostí</w:t>
      </w:r>
      <w:r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  <w:t>, doporučení hodnotitelů</w:t>
      </w:r>
      <w:r w:rsidRPr="009C21A2">
        <w:rPr>
          <w:sz w:val="28"/>
          <w:szCs w:val="28"/>
        </w:rPr>
        <w:t xml:space="preserve"> </w:t>
      </w:r>
    </w:p>
    <w:p w14:paraId="15EB9E4F" w14:textId="77777777" w:rsidR="00E81018" w:rsidRDefault="00E81018" w:rsidP="00E81018">
      <w:pPr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</w:pPr>
      <w:r w:rsidRPr="006514FA"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  <w:t xml:space="preserve">Finanční pravidla projektů </w:t>
      </w:r>
    </w:p>
    <w:p w14:paraId="23AA6206" w14:textId="7A8B7BDB" w:rsidR="002569D0" w:rsidRDefault="002569D0" w:rsidP="00BD1461">
      <w:pPr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</w:pPr>
    </w:p>
    <w:p w14:paraId="76D627C4" w14:textId="2A34490D" w:rsidR="00972325" w:rsidRDefault="00972325" w:rsidP="00972325">
      <w:pPr>
        <w:rPr>
          <w:rFonts w:asciiTheme="minorHAnsi" w:hAnsiTheme="minorHAnsi"/>
          <w:sz w:val="22"/>
        </w:rPr>
      </w:pPr>
      <w:r w:rsidRPr="00972325">
        <w:rPr>
          <w:b/>
        </w:rPr>
        <w:t>Registrace</w:t>
      </w:r>
      <w:r>
        <w:t xml:space="preserve"> </w:t>
      </w:r>
      <w:hyperlink r:id="rId6" w:history="1">
        <w:r w:rsidR="004675B0">
          <w:rPr>
            <w:rStyle w:val="Hypertextovodkaz"/>
          </w:rPr>
          <w:t>zde</w:t>
        </w:r>
      </w:hyperlink>
    </w:p>
    <w:p w14:paraId="321C970A" w14:textId="0DDB166E" w:rsidR="002569D0" w:rsidRDefault="002569D0" w:rsidP="00BD1461">
      <w:pPr>
        <w:rPr>
          <w:rFonts w:ascii="Open Sans ExtraBold" w:hAnsi="Open Sans ExtraBold" w:cs="Open Sans ExtraBold"/>
          <w:b/>
          <w:bCs/>
          <w:color w:val="000000"/>
          <w:sz w:val="24"/>
          <w:szCs w:val="24"/>
        </w:rPr>
      </w:pPr>
    </w:p>
    <w:p w14:paraId="210D33FB" w14:textId="2C9A3A0B" w:rsidR="00E720A7" w:rsidRDefault="00E720A7" w:rsidP="00BD1461">
      <w:pPr>
        <w:rPr>
          <w:b/>
          <w:sz w:val="28"/>
          <w:szCs w:val="28"/>
        </w:rPr>
      </w:pPr>
    </w:p>
    <w:p w14:paraId="33B17883" w14:textId="77777777" w:rsidR="00AF7215" w:rsidRDefault="00AF7215" w:rsidP="00BD1461">
      <w:pPr>
        <w:rPr>
          <w:b/>
          <w:sz w:val="28"/>
          <w:szCs w:val="28"/>
        </w:rPr>
      </w:pPr>
    </w:p>
    <w:p w14:paraId="3BBE15C1" w14:textId="26CA2C55" w:rsidR="00E720A7" w:rsidRDefault="006514FA" w:rsidP="00941F98">
      <w:pPr>
        <w:pStyle w:val="BasicParagraph"/>
        <w:tabs>
          <w:tab w:val="left" w:pos="740"/>
          <w:tab w:val="left" w:pos="940"/>
          <w:tab w:val="left" w:pos="1660"/>
        </w:tabs>
        <w:suppressAutoHyphens/>
        <w:jc w:val="center"/>
        <w:rPr>
          <w:rFonts w:ascii="Open Sans ExtraBold" w:hAnsi="Open Sans ExtraBold" w:cs="Open Sans ExtraBold"/>
          <w:bCs/>
          <w:i/>
          <w:sz w:val="20"/>
          <w:szCs w:val="20"/>
          <w:lang w:val="cs-CZ"/>
        </w:rPr>
      </w:pPr>
      <w:r w:rsidRPr="00941F98">
        <w:rPr>
          <w:rFonts w:ascii="Open Sans ExtraBold" w:hAnsi="Open Sans ExtraBold" w:cs="Open Sans ExtraBold"/>
          <w:bCs/>
          <w:i/>
          <w:sz w:val="20"/>
          <w:szCs w:val="20"/>
          <w:lang w:val="cs-CZ"/>
        </w:rPr>
        <w:t>Změna programu vyhrazena</w:t>
      </w:r>
      <w:r w:rsidR="002569D0">
        <w:rPr>
          <w:rFonts w:ascii="Open Sans ExtraBold" w:hAnsi="Open Sans ExtraBold" w:cs="Open Sans ExtraBold"/>
          <w:bCs/>
          <w:i/>
          <w:sz w:val="20"/>
          <w:szCs w:val="20"/>
          <w:lang w:val="cs-CZ"/>
        </w:rPr>
        <w:t>.</w:t>
      </w:r>
    </w:p>
    <w:p w14:paraId="6938EF33" w14:textId="77777777" w:rsidR="004E039C" w:rsidRDefault="004E039C" w:rsidP="00941F98">
      <w:pPr>
        <w:pStyle w:val="BasicParagraph"/>
        <w:tabs>
          <w:tab w:val="left" w:pos="740"/>
          <w:tab w:val="left" w:pos="940"/>
          <w:tab w:val="left" w:pos="1660"/>
        </w:tabs>
        <w:suppressAutoHyphens/>
        <w:jc w:val="center"/>
        <w:rPr>
          <w:rFonts w:ascii="Open Sans ExtraBold" w:hAnsi="Open Sans ExtraBold" w:cs="Open Sans ExtraBold"/>
          <w:bCs/>
          <w:i/>
          <w:sz w:val="20"/>
          <w:szCs w:val="20"/>
          <w:lang w:val="cs-CZ"/>
        </w:rPr>
      </w:pPr>
    </w:p>
    <w:p w14:paraId="483D734F" w14:textId="538878D9" w:rsidR="004E039C" w:rsidRPr="00941F98" w:rsidRDefault="004E039C" w:rsidP="00AF7215">
      <w:pPr>
        <w:pStyle w:val="BasicParagraph"/>
        <w:tabs>
          <w:tab w:val="left" w:pos="740"/>
          <w:tab w:val="left" w:pos="940"/>
          <w:tab w:val="left" w:pos="1660"/>
        </w:tabs>
        <w:suppressAutoHyphens/>
        <w:jc w:val="center"/>
        <w:rPr>
          <w:rFonts w:ascii="Open Sans ExtraBold" w:hAnsi="Open Sans ExtraBold" w:cs="Open Sans ExtraBold"/>
          <w:bCs/>
          <w:i/>
          <w:sz w:val="20"/>
          <w:szCs w:val="20"/>
          <w:lang w:val="cs-CZ"/>
        </w:rPr>
      </w:pPr>
      <w:r w:rsidRPr="00442C9E">
        <w:rPr>
          <w:noProof/>
          <w:sz w:val="28"/>
          <w:szCs w:val="28"/>
          <w:lang w:val="cs-CZ" w:eastAsia="cs-CZ"/>
        </w:rPr>
        <w:drawing>
          <wp:inline distT="0" distB="0" distL="0" distR="0" wp14:anchorId="75752E70" wp14:editId="2B836857">
            <wp:extent cx="3339548" cy="375252"/>
            <wp:effectExtent l="0" t="0" r="0" b="6350"/>
            <wp:docPr id="7" name="Obrázek 7" descr="Y:\PRO ZAMĚSTNANCE\PR\LOGA\DZS 2019\Logolink_DZS-MSMT-ERA+\DZS_logolink_sirka_kompletni\DZS_logolink_sirka_kompletni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PRO ZAMĚSTNANCE\PR\LOGA\DZS 2019\Logolink_DZS-MSMT-ERA+\DZS_logolink_sirka_kompletni\DZS_logolink_sirka_kompletni_CMY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397" cy="37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039C" w:rsidRPr="00941F98" w:rsidSect="00A273FF">
      <w:pgSz w:w="11906" w:h="16838" w:code="9"/>
      <w:pgMar w:top="124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435"/>
    <w:rsid w:val="000757D7"/>
    <w:rsid w:val="000F70DF"/>
    <w:rsid w:val="0012318E"/>
    <w:rsid w:val="00147CEC"/>
    <w:rsid w:val="002569D0"/>
    <w:rsid w:val="00300662"/>
    <w:rsid w:val="0038070B"/>
    <w:rsid w:val="003A3F62"/>
    <w:rsid w:val="003A4A09"/>
    <w:rsid w:val="003D11BD"/>
    <w:rsid w:val="003D43FA"/>
    <w:rsid w:val="003F582B"/>
    <w:rsid w:val="00420A71"/>
    <w:rsid w:val="004675B0"/>
    <w:rsid w:val="004E039C"/>
    <w:rsid w:val="005116FC"/>
    <w:rsid w:val="005433BF"/>
    <w:rsid w:val="005E391B"/>
    <w:rsid w:val="006058C2"/>
    <w:rsid w:val="006514FA"/>
    <w:rsid w:val="006B4502"/>
    <w:rsid w:val="00720898"/>
    <w:rsid w:val="00793417"/>
    <w:rsid w:val="007A7193"/>
    <w:rsid w:val="0085329A"/>
    <w:rsid w:val="00876C15"/>
    <w:rsid w:val="008F07E9"/>
    <w:rsid w:val="00910852"/>
    <w:rsid w:val="00941F98"/>
    <w:rsid w:val="00943E40"/>
    <w:rsid w:val="00972325"/>
    <w:rsid w:val="009C7314"/>
    <w:rsid w:val="00A273FF"/>
    <w:rsid w:val="00AC56C5"/>
    <w:rsid w:val="00AD20B5"/>
    <w:rsid w:val="00AF7215"/>
    <w:rsid w:val="00B14A0B"/>
    <w:rsid w:val="00BD1461"/>
    <w:rsid w:val="00C44209"/>
    <w:rsid w:val="00C87E49"/>
    <w:rsid w:val="00CC0563"/>
    <w:rsid w:val="00D14DC5"/>
    <w:rsid w:val="00E26435"/>
    <w:rsid w:val="00E720A7"/>
    <w:rsid w:val="00E81018"/>
    <w:rsid w:val="00FB113D"/>
    <w:rsid w:val="00FC47A1"/>
    <w:rsid w:val="00FD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ACE3"/>
  <w15:docId w15:val="{0FF787FD-746D-4074-9607-B34C5AC9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0A71"/>
    <w:pPr>
      <w:spacing w:line="240" w:lineRule="auto"/>
    </w:pPr>
    <w:rPr>
      <w:rFonts w:ascii="Open Sans" w:hAnsi="Open Sans"/>
      <w:sz w:val="34"/>
    </w:rPr>
  </w:style>
  <w:style w:type="paragraph" w:styleId="Nadpis1">
    <w:name w:val="heading 1"/>
    <w:aliases w:val="Název akce (titulek)"/>
    <w:basedOn w:val="Normln"/>
    <w:next w:val="Normln"/>
    <w:link w:val="Nadpis1Char"/>
    <w:uiPriority w:val="9"/>
    <w:qFormat/>
    <w:rsid w:val="00AD20B5"/>
    <w:pPr>
      <w:keepNext/>
      <w:keepLines/>
      <w:spacing w:after="0"/>
      <w:outlineLvl w:val="0"/>
    </w:pPr>
    <w:rPr>
      <w:rFonts w:ascii="Open Sans ExtraBold" w:eastAsiaTheme="majorEastAsia" w:hAnsi="Open Sans ExtraBold" w:cstheme="majorBidi"/>
      <w:b/>
      <w:bCs/>
      <w:color w:val="F68A55"/>
      <w:sz w:val="54"/>
      <w:szCs w:val="28"/>
    </w:rPr>
  </w:style>
  <w:style w:type="paragraph" w:styleId="Nadpis2">
    <w:name w:val="heading 2"/>
    <w:aliases w:val="Podtitulek"/>
    <w:basedOn w:val="Normln"/>
    <w:next w:val="Normln"/>
    <w:link w:val="Nadpis2Char"/>
    <w:uiPriority w:val="9"/>
    <w:unhideWhenUsed/>
    <w:qFormat/>
    <w:rsid w:val="006B4502"/>
    <w:pPr>
      <w:keepNext/>
      <w:keepLines/>
      <w:spacing w:after="240"/>
      <w:outlineLvl w:val="1"/>
    </w:pPr>
    <w:rPr>
      <w:rFonts w:eastAsiaTheme="majorEastAsia" w:cstheme="majorBidi"/>
      <w:bCs/>
      <w:color w:val="F68A55"/>
      <w:sz w:val="4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643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435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ln"/>
    <w:link w:val="BasicParagraphChar"/>
    <w:uiPriority w:val="99"/>
    <w:rsid w:val="009C731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Nadpis1Char">
    <w:name w:val="Nadpis 1 Char"/>
    <w:aliases w:val="Název akce (titulek) Char"/>
    <w:basedOn w:val="Standardnpsmoodstavce"/>
    <w:link w:val="Nadpis1"/>
    <w:uiPriority w:val="9"/>
    <w:rsid w:val="00AD20B5"/>
    <w:rPr>
      <w:rFonts w:ascii="Open Sans ExtraBold" w:eastAsiaTheme="majorEastAsia" w:hAnsi="Open Sans ExtraBold" w:cstheme="majorBidi"/>
      <w:b/>
      <w:bCs/>
      <w:color w:val="F68A55"/>
      <w:sz w:val="54"/>
      <w:szCs w:val="28"/>
    </w:rPr>
  </w:style>
  <w:style w:type="character" w:customStyle="1" w:styleId="Nadpis2Char">
    <w:name w:val="Nadpis 2 Char"/>
    <w:aliases w:val="Podtitulek Char"/>
    <w:basedOn w:val="Standardnpsmoodstavce"/>
    <w:link w:val="Nadpis2"/>
    <w:uiPriority w:val="9"/>
    <w:rsid w:val="006B4502"/>
    <w:rPr>
      <w:rFonts w:ascii="Open Sans" w:eastAsiaTheme="majorEastAsia" w:hAnsi="Open Sans" w:cstheme="majorBidi"/>
      <w:bCs/>
      <w:color w:val="F68A55"/>
      <w:sz w:val="42"/>
      <w:szCs w:val="26"/>
    </w:rPr>
  </w:style>
  <w:style w:type="paragraph" w:styleId="Podnadpis">
    <w:name w:val="Subtitle"/>
    <w:aliases w:val="Datum konani"/>
    <w:basedOn w:val="Normln"/>
    <w:next w:val="Normln"/>
    <w:link w:val="PodnadpisChar"/>
    <w:uiPriority w:val="11"/>
    <w:qFormat/>
    <w:rsid w:val="00AD20B5"/>
    <w:pPr>
      <w:numPr>
        <w:ilvl w:val="1"/>
      </w:numPr>
    </w:pPr>
    <w:rPr>
      <w:rFonts w:ascii="Open Sans ExtraBold" w:eastAsiaTheme="majorEastAsia" w:hAnsi="Open Sans ExtraBold" w:cstheme="majorBidi"/>
      <w:iCs/>
      <w:spacing w:val="15"/>
      <w:sz w:val="58"/>
      <w:szCs w:val="24"/>
    </w:rPr>
  </w:style>
  <w:style w:type="character" w:customStyle="1" w:styleId="PodnadpisChar">
    <w:name w:val="Podnadpis Char"/>
    <w:aliases w:val="Datum konani Char"/>
    <w:basedOn w:val="Standardnpsmoodstavce"/>
    <w:link w:val="Podnadpis"/>
    <w:uiPriority w:val="11"/>
    <w:rsid w:val="00AD20B5"/>
    <w:rPr>
      <w:rFonts w:ascii="Open Sans ExtraBold" w:eastAsiaTheme="majorEastAsia" w:hAnsi="Open Sans ExtraBold" w:cstheme="majorBidi"/>
      <w:iCs/>
      <w:spacing w:val="15"/>
      <w:sz w:val="58"/>
      <w:szCs w:val="24"/>
    </w:rPr>
  </w:style>
  <w:style w:type="paragraph" w:customStyle="1" w:styleId="askonn">
    <w:name w:val="Čas konání"/>
    <w:basedOn w:val="Normln"/>
    <w:link w:val="askonnChar"/>
    <w:qFormat/>
    <w:rsid w:val="005E391B"/>
    <w:pPr>
      <w:spacing w:after="0"/>
    </w:pPr>
    <w:rPr>
      <w:rFonts w:cs="Open Sans"/>
      <w:b/>
      <w:bCs/>
      <w:sz w:val="38"/>
      <w:szCs w:val="38"/>
    </w:rPr>
  </w:style>
  <w:style w:type="paragraph" w:customStyle="1" w:styleId="Nadpisprogram">
    <w:name w:val="Nadpis program"/>
    <w:basedOn w:val="BasicParagraph"/>
    <w:link w:val="NadpisprogramChar"/>
    <w:qFormat/>
    <w:rsid w:val="006B4502"/>
    <w:pPr>
      <w:pBdr>
        <w:top w:val="wave" w:sz="12" w:space="8" w:color="auto"/>
        <w:bottom w:val="wave" w:sz="12" w:space="8" w:color="auto"/>
      </w:pBdr>
      <w:suppressAutoHyphens/>
      <w:spacing w:before="520" w:after="240"/>
    </w:pPr>
    <w:rPr>
      <w:rFonts w:ascii="Open Sans ExtraBold" w:hAnsi="Open Sans ExtraBold" w:cs="Open Sans ExtraBold"/>
      <w:b/>
      <w:bCs/>
      <w:sz w:val="40"/>
      <w:szCs w:val="40"/>
    </w:rPr>
  </w:style>
  <w:style w:type="character" w:customStyle="1" w:styleId="askonnChar">
    <w:name w:val="Čas konání Char"/>
    <w:basedOn w:val="Standardnpsmoodstavce"/>
    <w:link w:val="askonn"/>
    <w:rsid w:val="005E391B"/>
    <w:rPr>
      <w:rFonts w:ascii="Open Sans" w:hAnsi="Open Sans" w:cs="Open Sans"/>
      <w:b/>
      <w:bCs/>
      <w:sz w:val="38"/>
      <w:szCs w:val="38"/>
    </w:rPr>
  </w:style>
  <w:style w:type="character" w:customStyle="1" w:styleId="BasicParagraphChar">
    <w:name w:val="[Basic Paragraph] Char"/>
    <w:basedOn w:val="Standardnpsmoodstavce"/>
    <w:link w:val="BasicParagraph"/>
    <w:uiPriority w:val="99"/>
    <w:rsid w:val="00420A71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NadpisprogramChar">
    <w:name w:val="Nadpis program Char"/>
    <w:basedOn w:val="BasicParagraphChar"/>
    <w:link w:val="Nadpisprogram"/>
    <w:rsid w:val="006B4502"/>
    <w:rPr>
      <w:rFonts w:ascii="Open Sans ExtraBold" w:hAnsi="Open Sans ExtraBold" w:cs="Open Sans ExtraBold"/>
      <w:b/>
      <w:bCs/>
      <w:color w:val="000000"/>
      <w:sz w:val="40"/>
      <w:szCs w:val="40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972325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208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6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zs.attendu.cz/r/eLcb2Z91WJTD9FIk2iHV?lang=c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15FFA-FD6B-41E0-B132-AB227A99C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dixie</dc:creator>
  <cp:lastModifiedBy>Morčušová Jitka</cp:lastModifiedBy>
  <cp:revision>2</cp:revision>
  <cp:lastPrinted>2019-11-01T14:14:00Z</cp:lastPrinted>
  <dcterms:created xsi:type="dcterms:W3CDTF">2021-08-30T08:58:00Z</dcterms:created>
  <dcterms:modified xsi:type="dcterms:W3CDTF">2021-08-30T08:58:00Z</dcterms:modified>
</cp:coreProperties>
</file>