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7DE5" w14:textId="77777777" w:rsidR="00154ABE" w:rsidRPr="00F537F3" w:rsidRDefault="0076794B" w:rsidP="00741491">
      <w:pPr>
        <w:jc w:val="center"/>
        <w:rPr>
          <w:b/>
          <w:sz w:val="24"/>
          <w:szCs w:val="24"/>
          <w:u w:val="single"/>
          <w:lang w:val="cs-CZ"/>
        </w:rPr>
      </w:pPr>
      <w:r w:rsidRPr="00F537F3">
        <w:rPr>
          <w:b/>
          <w:sz w:val="24"/>
          <w:szCs w:val="24"/>
          <w:u w:val="single"/>
          <w:lang w:val="cs-CZ" w:bidi="cs-CZ"/>
        </w:rPr>
        <w:t xml:space="preserve">PŘÍLOHA V: </w:t>
      </w:r>
    </w:p>
    <w:p w14:paraId="7EB39AEC" w14:textId="77777777" w:rsidR="00154ABE" w:rsidRPr="00F537F3" w:rsidRDefault="00154ABE" w:rsidP="00741491">
      <w:pPr>
        <w:jc w:val="center"/>
        <w:rPr>
          <w:b/>
          <w:sz w:val="24"/>
          <w:szCs w:val="24"/>
          <w:u w:val="single"/>
          <w:lang w:val="cs-CZ"/>
        </w:rPr>
      </w:pPr>
    </w:p>
    <w:p w14:paraId="2063BD40" w14:textId="77777777" w:rsidR="00154ABE" w:rsidRPr="00F537F3" w:rsidRDefault="00154ABE" w:rsidP="00741491">
      <w:pPr>
        <w:jc w:val="center"/>
        <w:rPr>
          <w:b/>
          <w:sz w:val="24"/>
          <w:szCs w:val="24"/>
          <w:u w:val="single"/>
          <w:lang w:val="cs-CZ"/>
        </w:rPr>
      </w:pPr>
    </w:p>
    <w:p w14:paraId="2D5FF227" w14:textId="5B2F48CB" w:rsidR="0076794B" w:rsidRPr="00F537F3" w:rsidRDefault="0076794B" w:rsidP="00741491">
      <w:pPr>
        <w:jc w:val="center"/>
        <w:rPr>
          <w:b/>
          <w:sz w:val="24"/>
          <w:szCs w:val="24"/>
          <w:u w:val="single"/>
          <w:lang w:val="cs-CZ"/>
        </w:rPr>
      </w:pPr>
      <w:r w:rsidRPr="00F537F3">
        <w:rPr>
          <w:b/>
          <w:sz w:val="24"/>
          <w:szCs w:val="24"/>
          <w:u w:val="single"/>
          <w:lang w:val="cs-CZ" w:bidi="cs-CZ"/>
        </w:rPr>
        <w:t>ŠABLONA PRO SMLOUVY</w:t>
      </w:r>
      <w:r w:rsidR="009F2517">
        <w:rPr>
          <w:b/>
          <w:sz w:val="24"/>
          <w:szCs w:val="24"/>
          <w:u w:val="single"/>
          <w:lang w:val="cs-CZ" w:bidi="cs-CZ"/>
        </w:rPr>
        <w:t xml:space="preserve"> </w:t>
      </w:r>
      <w:r w:rsidRPr="00F537F3">
        <w:rPr>
          <w:b/>
          <w:sz w:val="24"/>
          <w:szCs w:val="24"/>
          <w:u w:val="single"/>
          <w:lang w:val="cs-CZ" w:bidi="cs-CZ"/>
        </w:rPr>
        <w:t xml:space="preserve">MEZI PŘÍJEMCEM A ÚČASTÍKY DOBROVOLNICKÝCH PROJEKTŮ </w:t>
      </w:r>
    </w:p>
    <w:p w14:paraId="54D99AF5" w14:textId="77777777" w:rsidR="0076794B" w:rsidRPr="00F537F3" w:rsidRDefault="0076794B" w:rsidP="00741491">
      <w:pPr>
        <w:jc w:val="center"/>
        <w:rPr>
          <w:b/>
          <w:color w:val="0000FF"/>
          <w:sz w:val="24"/>
          <w:szCs w:val="24"/>
          <w:u w:val="single"/>
          <w:lang w:val="cs-CZ"/>
        </w:rPr>
      </w:pPr>
    </w:p>
    <w:p w14:paraId="3B1A8C36" w14:textId="77777777" w:rsidR="00741491" w:rsidRPr="00F537F3" w:rsidRDefault="00E80EBA" w:rsidP="00741491">
      <w:pPr>
        <w:jc w:val="center"/>
        <w:rPr>
          <w:b/>
          <w:sz w:val="24"/>
          <w:szCs w:val="24"/>
          <w:lang w:val="cs-CZ"/>
        </w:rPr>
      </w:pPr>
      <w:r w:rsidRPr="00F537F3">
        <w:rPr>
          <w:b/>
          <w:sz w:val="24"/>
          <w:szCs w:val="24"/>
          <w:lang w:val="cs-CZ" w:bidi="cs-CZ"/>
        </w:rPr>
        <w:t>Evropský sbor solidarity – Dobrovolnická smlouva</w:t>
      </w:r>
    </w:p>
    <w:p w14:paraId="4F27323E" w14:textId="22F85D2E" w:rsidR="00735E06" w:rsidRPr="00F537F3" w:rsidRDefault="002E24F7" w:rsidP="00917670">
      <w:pPr>
        <w:jc w:val="center"/>
        <w:rPr>
          <w:b/>
          <w:sz w:val="24"/>
          <w:szCs w:val="24"/>
          <w:lang w:val="cs-CZ"/>
        </w:rPr>
      </w:pPr>
      <w:r w:rsidRPr="00F537F3">
        <w:rPr>
          <w:b/>
          <w:sz w:val="24"/>
          <w:szCs w:val="24"/>
          <w:lang w:val="cs-CZ" w:bidi="cs-CZ"/>
        </w:rPr>
        <w:t xml:space="preserve"> </w:t>
      </w:r>
    </w:p>
    <w:p w14:paraId="2DBF4227" w14:textId="77777777" w:rsidR="00E0318F" w:rsidRPr="00F537F3" w:rsidRDefault="00E0318F" w:rsidP="00E0318F">
      <w:pPr>
        <w:pBdr>
          <w:bottom w:val="single" w:sz="6" w:space="1" w:color="auto"/>
        </w:pBdr>
        <w:jc w:val="both"/>
        <w:rPr>
          <w:sz w:val="24"/>
          <w:szCs w:val="24"/>
          <w:lang w:val="cs-CZ"/>
        </w:rPr>
      </w:pPr>
      <w:r w:rsidRPr="00F537F3">
        <w:rPr>
          <w:sz w:val="24"/>
          <w:szCs w:val="24"/>
          <w:lang w:val="cs-CZ" w:bidi="cs-CZ"/>
        </w:rPr>
        <w:t>[Úplný oficiální název podpůrné organizace nebo hostitelské organizace a číslo OID]</w:t>
      </w:r>
    </w:p>
    <w:p w14:paraId="1D598C8A" w14:textId="77777777" w:rsidR="00E0318F" w:rsidRPr="00F537F3" w:rsidRDefault="00E0318F" w:rsidP="00E0318F">
      <w:pPr>
        <w:rPr>
          <w:szCs w:val="24"/>
          <w:lang w:val="cs-CZ"/>
        </w:rPr>
      </w:pPr>
      <w:r w:rsidRPr="00F537F3">
        <w:rPr>
          <w:szCs w:val="24"/>
          <w:lang w:val="cs-CZ" w:bidi="cs-CZ"/>
        </w:rPr>
        <w:t>Adresa: [úplná oficiální adresa]</w:t>
      </w:r>
    </w:p>
    <w:p w14:paraId="0F7150B8" w14:textId="77777777" w:rsidR="00E0318F" w:rsidRPr="00F537F3" w:rsidRDefault="00E0318F" w:rsidP="00E0318F">
      <w:pPr>
        <w:rPr>
          <w:sz w:val="24"/>
          <w:szCs w:val="24"/>
          <w:lang w:val="cs-CZ"/>
        </w:rPr>
      </w:pPr>
    </w:p>
    <w:p w14:paraId="09325A5F" w14:textId="77777777" w:rsidR="00E0318F" w:rsidRPr="00F537F3" w:rsidRDefault="00E0318F" w:rsidP="00E0318F">
      <w:pPr>
        <w:jc w:val="both"/>
        <w:rPr>
          <w:sz w:val="24"/>
          <w:szCs w:val="24"/>
          <w:lang w:val="cs-CZ"/>
        </w:rPr>
      </w:pPr>
      <w:r w:rsidRPr="00F537F3">
        <w:rPr>
          <w:sz w:val="24"/>
          <w:szCs w:val="24"/>
          <w:lang w:val="cs-CZ" w:bidi="cs-CZ"/>
        </w:rPr>
        <w:t>Dále jen jako „organizace“, za účelem této smlouvy zastoupená [jméno, příjmení a funkce] na straně jedné a</w:t>
      </w:r>
    </w:p>
    <w:p w14:paraId="6BC1927A" w14:textId="77777777" w:rsidR="00E0318F" w:rsidRPr="00F537F3" w:rsidRDefault="00E0318F" w:rsidP="00E0318F">
      <w:pPr>
        <w:rPr>
          <w:sz w:val="24"/>
          <w:szCs w:val="24"/>
          <w:lang w:val="cs-CZ"/>
        </w:rPr>
      </w:pPr>
      <w:r w:rsidRPr="00F537F3">
        <w:rPr>
          <w:sz w:val="24"/>
          <w:szCs w:val="24"/>
          <w:lang w:val="cs-CZ" w:bidi="cs-CZ"/>
        </w:rPr>
        <w:t xml:space="preserve"> </w:t>
      </w:r>
    </w:p>
    <w:p w14:paraId="7C1D3359" w14:textId="77777777" w:rsidR="00E0318F" w:rsidRPr="00F537F3" w:rsidRDefault="00E0318F" w:rsidP="00E0318F">
      <w:pPr>
        <w:pBdr>
          <w:bottom w:val="single" w:sz="6" w:space="1" w:color="auto"/>
        </w:pBdr>
        <w:rPr>
          <w:sz w:val="24"/>
          <w:szCs w:val="24"/>
          <w:lang w:val="cs-CZ"/>
        </w:rPr>
      </w:pPr>
      <w:r w:rsidRPr="00F537F3">
        <w:rPr>
          <w:sz w:val="24"/>
          <w:szCs w:val="24"/>
          <w:lang w:val="cs-CZ" w:bidi="cs-CZ"/>
        </w:rPr>
        <w:t>Pan/paní [jméno a příjmení]</w:t>
      </w:r>
    </w:p>
    <w:p w14:paraId="0747E63B" w14:textId="77777777" w:rsidR="007C0A5A" w:rsidRPr="00F537F3" w:rsidRDefault="007C0A5A" w:rsidP="00E0318F">
      <w:pPr>
        <w:pBdr>
          <w:bottom w:val="single" w:sz="6" w:space="1" w:color="auto"/>
        </w:pBdr>
        <w:rPr>
          <w:sz w:val="24"/>
          <w:szCs w:val="24"/>
          <w:lang w:val="cs-CZ"/>
        </w:rPr>
      </w:pPr>
    </w:p>
    <w:tbl>
      <w:tblPr>
        <w:tblStyle w:val="Mkatabulky"/>
        <w:tblW w:w="0" w:type="auto"/>
        <w:tblLook w:val="04A0" w:firstRow="1" w:lastRow="0" w:firstColumn="1" w:lastColumn="0" w:noHBand="0" w:noVBand="1"/>
      </w:tblPr>
      <w:tblGrid>
        <w:gridCol w:w="4643"/>
        <w:gridCol w:w="4644"/>
      </w:tblGrid>
      <w:tr w:rsidR="00E80EBA" w:rsidRPr="00F537F3" w14:paraId="106D58D7" w14:textId="77777777" w:rsidTr="00E80EBA">
        <w:tc>
          <w:tcPr>
            <w:tcW w:w="4643" w:type="dxa"/>
          </w:tcPr>
          <w:p w14:paraId="6C581383" w14:textId="77777777" w:rsidR="00E80EBA" w:rsidRPr="00F537F3" w:rsidRDefault="00E80EBA" w:rsidP="00E80EBA">
            <w:pPr>
              <w:rPr>
                <w:sz w:val="24"/>
                <w:szCs w:val="24"/>
                <w:lang w:val="cs-CZ"/>
              </w:rPr>
            </w:pPr>
            <w:r w:rsidRPr="00F537F3">
              <w:rPr>
                <w:sz w:val="24"/>
                <w:szCs w:val="24"/>
                <w:lang w:val="cs-CZ" w:bidi="cs-CZ"/>
              </w:rPr>
              <w:t>Datum narození: [DD/MM/RRRR]</w:t>
            </w:r>
          </w:p>
        </w:tc>
        <w:tc>
          <w:tcPr>
            <w:tcW w:w="4644" w:type="dxa"/>
          </w:tcPr>
          <w:p w14:paraId="09F17DA2" w14:textId="77777777" w:rsidR="00E80EBA" w:rsidRPr="00F537F3" w:rsidRDefault="00E80EBA" w:rsidP="00E80EBA">
            <w:pPr>
              <w:rPr>
                <w:sz w:val="24"/>
                <w:szCs w:val="24"/>
                <w:lang w:val="cs-CZ"/>
              </w:rPr>
            </w:pPr>
            <w:r w:rsidRPr="00F537F3">
              <w:rPr>
                <w:sz w:val="24"/>
                <w:szCs w:val="24"/>
                <w:lang w:val="cs-CZ" w:bidi="cs-CZ"/>
              </w:rPr>
              <w:t>Národnost:</w:t>
            </w:r>
          </w:p>
        </w:tc>
      </w:tr>
      <w:tr w:rsidR="00E80EBA" w:rsidRPr="00F537F3" w14:paraId="6F36A522" w14:textId="77777777" w:rsidTr="004A209D">
        <w:tc>
          <w:tcPr>
            <w:tcW w:w="9287" w:type="dxa"/>
            <w:gridSpan w:val="2"/>
          </w:tcPr>
          <w:p w14:paraId="4DF5F14B" w14:textId="77777777" w:rsidR="00E80EBA" w:rsidRPr="00F537F3" w:rsidRDefault="00E80EBA" w:rsidP="00E80EBA">
            <w:pPr>
              <w:rPr>
                <w:sz w:val="24"/>
                <w:szCs w:val="24"/>
                <w:lang w:val="cs-CZ"/>
              </w:rPr>
            </w:pPr>
            <w:r w:rsidRPr="00F537F3">
              <w:rPr>
                <w:sz w:val="24"/>
                <w:szCs w:val="24"/>
                <w:lang w:val="cs-CZ" w:bidi="cs-CZ"/>
              </w:rPr>
              <w:t>Adresa: [úplná oficiální adresa]</w:t>
            </w:r>
          </w:p>
        </w:tc>
      </w:tr>
      <w:tr w:rsidR="00E80EBA" w:rsidRPr="00F537F3" w14:paraId="26BE02DF" w14:textId="77777777" w:rsidTr="00E80EBA">
        <w:tc>
          <w:tcPr>
            <w:tcW w:w="4643" w:type="dxa"/>
          </w:tcPr>
          <w:p w14:paraId="1E69EFDB" w14:textId="77777777" w:rsidR="00E80EBA" w:rsidRPr="00F537F3" w:rsidRDefault="00E80EBA" w:rsidP="00E80EBA">
            <w:pPr>
              <w:rPr>
                <w:sz w:val="24"/>
                <w:szCs w:val="24"/>
                <w:lang w:val="cs-CZ"/>
              </w:rPr>
            </w:pPr>
            <w:r w:rsidRPr="00F537F3">
              <w:rPr>
                <w:sz w:val="24"/>
                <w:szCs w:val="24"/>
                <w:lang w:val="cs-CZ" w:bidi="cs-CZ"/>
              </w:rPr>
              <w:t>Tel.:</w:t>
            </w:r>
          </w:p>
        </w:tc>
        <w:tc>
          <w:tcPr>
            <w:tcW w:w="4644" w:type="dxa"/>
          </w:tcPr>
          <w:p w14:paraId="61236A9D" w14:textId="77777777" w:rsidR="00E80EBA" w:rsidRPr="00F537F3" w:rsidRDefault="00E80EBA" w:rsidP="00E80EBA">
            <w:pPr>
              <w:rPr>
                <w:sz w:val="24"/>
                <w:szCs w:val="24"/>
                <w:lang w:val="cs-CZ"/>
              </w:rPr>
            </w:pPr>
            <w:r w:rsidRPr="00F537F3">
              <w:rPr>
                <w:sz w:val="24"/>
                <w:szCs w:val="24"/>
                <w:lang w:val="cs-CZ" w:bidi="cs-CZ"/>
              </w:rPr>
              <w:t>E-mail:</w:t>
            </w:r>
          </w:p>
        </w:tc>
      </w:tr>
      <w:tr w:rsidR="00E80EBA" w:rsidRPr="00F537F3" w14:paraId="700B708E" w14:textId="77777777" w:rsidTr="00E80EBA">
        <w:tc>
          <w:tcPr>
            <w:tcW w:w="4643" w:type="dxa"/>
          </w:tcPr>
          <w:p w14:paraId="6280E5D3" w14:textId="77777777" w:rsidR="00E80EBA" w:rsidRPr="00F537F3" w:rsidRDefault="00E80EBA" w:rsidP="00E80EBA">
            <w:pPr>
              <w:rPr>
                <w:sz w:val="24"/>
                <w:szCs w:val="24"/>
                <w:lang w:val="cs-CZ"/>
              </w:rPr>
            </w:pPr>
            <w:r w:rsidRPr="00F537F3">
              <w:rPr>
                <w:sz w:val="24"/>
                <w:szCs w:val="24"/>
                <w:lang w:val="cs-CZ" w:bidi="cs-CZ"/>
              </w:rPr>
              <w:t>Pohlaví: [M/Ž/jiné]</w:t>
            </w:r>
          </w:p>
        </w:tc>
        <w:tc>
          <w:tcPr>
            <w:tcW w:w="4644" w:type="dxa"/>
          </w:tcPr>
          <w:p w14:paraId="05FDAE11" w14:textId="77777777" w:rsidR="00E80EBA" w:rsidRPr="00F537F3" w:rsidRDefault="00E80EBA" w:rsidP="00E80EBA">
            <w:pPr>
              <w:rPr>
                <w:sz w:val="24"/>
                <w:szCs w:val="24"/>
                <w:lang w:val="cs-CZ"/>
              </w:rPr>
            </w:pPr>
          </w:p>
        </w:tc>
      </w:tr>
    </w:tbl>
    <w:p w14:paraId="01E9E223" w14:textId="77777777" w:rsidR="00767F4C" w:rsidRPr="00F537F3" w:rsidRDefault="00767F4C" w:rsidP="00E0318F">
      <w:pPr>
        <w:jc w:val="both"/>
        <w:rPr>
          <w:sz w:val="24"/>
          <w:szCs w:val="24"/>
          <w:lang w:val="cs-CZ"/>
        </w:rPr>
      </w:pPr>
    </w:p>
    <w:p w14:paraId="04951795" w14:textId="77777777" w:rsidR="00E0318F" w:rsidRPr="00F537F3" w:rsidRDefault="00E0318F" w:rsidP="00E0318F">
      <w:pPr>
        <w:jc w:val="both"/>
        <w:rPr>
          <w:sz w:val="24"/>
          <w:szCs w:val="24"/>
          <w:lang w:val="cs-CZ"/>
        </w:rPr>
      </w:pPr>
      <w:r w:rsidRPr="00F537F3">
        <w:rPr>
          <w:sz w:val="24"/>
          <w:szCs w:val="24"/>
          <w:lang w:val="cs-CZ" w:bidi="cs-CZ"/>
        </w:rPr>
        <w:t>dále jen jako „účastník“ na straně druhé, se dohodli/y na níže uvedeném znění Speciálních podmínek a příloh, které tvoří nedílnou součást této smlouvy (dále jen jako „smlouva“):</w:t>
      </w:r>
    </w:p>
    <w:p w14:paraId="66B671D1" w14:textId="77777777" w:rsidR="00181013" w:rsidRPr="00F537F3" w:rsidRDefault="00181013" w:rsidP="00E0318F">
      <w:pPr>
        <w:jc w:val="both"/>
        <w:rPr>
          <w:sz w:val="24"/>
          <w:szCs w:val="24"/>
          <w:lang w:val="cs-CZ"/>
        </w:rPr>
      </w:pPr>
    </w:p>
    <w:p w14:paraId="003942BA" w14:textId="77777777" w:rsidR="00B227C7" w:rsidRPr="00F537F3" w:rsidRDefault="00B227C7" w:rsidP="00E0318F">
      <w:pPr>
        <w:jc w:val="both"/>
        <w:rPr>
          <w:sz w:val="24"/>
          <w:szCs w:val="24"/>
          <w:lang w:val="cs-CZ"/>
        </w:rPr>
      </w:pPr>
    </w:p>
    <w:p w14:paraId="2FC17BAA" w14:textId="77777777" w:rsidR="00E0318F" w:rsidRPr="00F537F3" w:rsidRDefault="00767F4C" w:rsidP="00E0318F">
      <w:pPr>
        <w:jc w:val="both"/>
        <w:rPr>
          <w:sz w:val="24"/>
          <w:szCs w:val="24"/>
          <w:lang w:val="cs-CZ"/>
        </w:rPr>
      </w:pPr>
      <w:r w:rsidRPr="00F537F3">
        <w:rPr>
          <w:sz w:val="24"/>
          <w:szCs w:val="24"/>
          <w:lang w:val="cs-CZ" w:bidi="cs-CZ"/>
        </w:rPr>
        <w:t>[Tato smlouva se týká následujících partnerských organizací v rámci projektu:</w:t>
      </w:r>
    </w:p>
    <w:p w14:paraId="2CB1F50A" w14:textId="77777777" w:rsidR="00E0318F" w:rsidRPr="00F537F3" w:rsidRDefault="00E0318F" w:rsidP="00E0318F">
      <w:pPr>
        <w:pBdr>
          <w:bottom w:val="single" w:sz="6" w:space="1" w:color="auto"/>
        </w:pBdr>
        <w:jc w:val="both"/>
        <w:rPr>
          <w:sz w:val="24"/>
          <w:szCs w:val="24"/>
          <w:lang w:val="cs-CZ"/>
        </w:rPr>
      </w:pPr>
      <w:r w:rsidRPr="00F537F3">
        <w:rPr>
          <w:sz w:val="24"/>
          <w:szCs w:val="24"/>
          <w:lang w:val="cs-CZ" w:bidi="cs-CZ"/>
        </w:rPr>
        <w:t>[Úplný oficiální název partnerské organizace (partnerských organizací), číslo OID a role v dobrovolnickém projektu (podpora nebo hostitel)]</w:t>
      </w:r>
    </w:p>
    <w:p w14:paraId="42123F0C" w14:textId="77777777" w:rsidR="007C0A5A" w:rsidRPr="00F537F3" w:rsidRDefault="007C0A5A" w:rsidP="00E0318F">
      <w:pPr>
        <w:pBdr>
          <w:bottom w:val="single" w:sz="6" w:space="1" w:color="auto"/>
        </w:pBdr>
        <w:jc w:val="both"/>
        <w:rPr>
          <w:sz w:val="24"/>
          <w:szCs w:val="24"/>
          <w:lang w:val="cs-CZ"/>
        </w:rPr>
      </w:pPr>
    </w:p>
    <w:p w14:paraId="510994F6" w14:textId="77777777" w:rsidR="00E0318F" w:rsidRPr="00F537F3" w:rsidRDefault="00E0318F" w:rsidP="00E0318F">
      <w:pPr>
        <w:rPr>
          <w:sz w:val="24"/>
          <w:szCs w:val="24"/>
          <w:lang w:val="cs-CZ"/>
        </w:rPr>
      </w:pPr>
      <w:r w:rsidRPr="00F537F3">
        <w:rPr>
          <w:sz w:val="24"/>
          <w:szCs w:val="24"/>
          <w:lang w:val="cs-CZ" w:bidi="cs-CZ"/>
        </w:rPr>
        <w:t>Adresa: [úplná oficiální adresa]</w:t>
      </w:r>
    </w:p>
    <w:p w14:paraId="77A486E4" w14:textId="77777777" w:rsidR="00E0318F" w:rsidRPr="00F537F3" w:rsidRDefault="00E0318F" w:rsidP="00E0318F">
      <w:pPr>
        <w:rPr>
          <w:sz w:val="24"/>
          <w:szCs w:val="24"/>
          <w:lang w:val="cs-CZ"/>
        </w:rPr>
      </w:pPr>
    </w:p>
    <w:p w14:paraId="7DD7DDBF" w14:textId="77777777" w:rsidR="00E0318F" w:rsidRPr="00F537F3" w:rsidRDefault="00E0318F" w:rsidP="00E0318F">
      <w:pPr>
        <w:rPr>
          <w:sz w:val="24"/>
          <w:szCs w:val="24"/>
          <w:lang w:val="cs-CZ"/>
        </w:rPr>
      </w:pPr>
      <w:r w:rsidRPr="00F537F3">
        <w:rPr>
          <w:sz w:val="24"/>
          <w:szCs w:val="24"/>
          <w:lang w:val="cs-CZ" w:bidi="cs-CZ"/>
        </w:rPr>
        <w:t>Dále jen jako „partnerské organizace“</w:t>
      </w:r>
    </w:p>
    <w:p w14:paraId="5D62F194" w14:textId="77777777" w:rsidR="00E0318F" w:rsidRPr="00F537F3" w:rsidRDefault="00E0318F" w:rsidP="00E0318F">
      <w:pPr>
        <w:rPr>
          <w:sz w:val="24"/>
          <w:szCs w:val="24"/>
          <w:u w:val="single"/>
          <w:lang w:val="cs-CZ"/>
        </w:rPr>
      </w:pPr>
    </w:p>
    <w:p w14:paraId="37DAAB15" w14:textId="77777777" w:rsidR="00E0318F" w:rsidRPr="00F537F3" w:rsidRDefault="00E0318F" w:rsidP="00E0318F">
      <w:pPr>
        <w:rPr>
          <w:sz w:val="24"/>
          <w:szCs w:val="24"/>
          <w:u w:val="single"/>
          <w:lang w:val="cs-CZ"/>
        </w:rPr>
      </w:pPr>
      <w:r w:rsidRPr="00F537F3">
        <w:rPr>
          <w:sz w:val="24"/>
          <w:szCs w:val="24"/>
          <w:u w:val="single"/>
          <w:lang w:val="cs-CZ" w:bidi="cs-CZ"/>
        </w:rPr>
        <w:t xml:space="preserve">Číslo projektu: </w:t>
      </w:r>
    </w:p>
    <w:p w14:paraId="5AE2292E" w14:textId="77777777" w:rsidR="00E0318F" w:rsidRPr="00F537F3" w:rsidRDefault="00E0318F" w:rsidP="00E0318F">
      <w:pPr>
        <w:rPr>
          <w:sz w:val="24"/>
          <w:szCs w:val="24"/>
          <w:lang w:val="cs-CZ"/>
        </w:rPr>
      </w:pPr>
      <w:r w:rsidRPr="00F537F3">
        <w:rPr>
          <w:sz w:val="24"/>
          <w:szCs w:val="24"/>
          <w:lang w:val="cs-CZ" w:bidi="cs-CZ"/>
        </w:rPr>
        <w:t>[vložte prosím číslo projektu, které bylo uvedeno ve smlouvě]</w:t>
      </w:r>
    </w:p>
    <w:p w14:paraId="3152C0C6" w14:textId="77777777" w:rsidR="00E0318F" w:rsidRPr="00F537F3" w:rsidRDefault="00E0318F" w:rsidP="00E0318F">
      <w:pPr>
        <w:rPr>
          <w:sz w:val="24"/>
          <w:szCs w:val="24"/>
          <w:u w:val="single"/>
          <w:lang w:val="cs-CZ"/>
        </w:rPr>
      </w:pPr>
      <w:r w:rsidRPr="00F537F3">
        <w:rPr>
          <w:sz w:val="24"/>
          <w:szCs w:val="24"/>
          <w:u w:val="single"/>
          <w:lang w:val="cs-CZ" w:bidi="cs-CZ"/>
        </w:rPr>
        <w:t>Název projektu:</w:t>
      </w:r>
    </w:p>
    <w:p w14:paraId="4EBA3775" w14:textId="77777777" w:rsidR="00E0318F" w:rsidRPr="00F537F3" w:rsidRDefault="00E0318F" w:rsidP="00E0318F">
      <w:pPr>
        <w:rPr>
          <w:sz w:val="24"/>
          <w:szCs w:val="24"/>
          <w:lang w:val="cs-CZ"/>
        </w:rPr>
      </w:pPr>
      <w:r w:rsidRPr="00F537F3">
        <w:rPr>
          <w:sz w:val="24"/>
          <w:szCs w:val="24"/>
          <w:lang w:val="cs-CZ" w:bidi="cs-CZ"/>
        </w:rPr>
        <w:t>[vložte prosím název projektu, který byl uveden ve smlouvě]</w:t>
      </w:r>
    </w:p>
    <w:p w14:paraId="58EE60F0" w14:textId="77777777" w:rsidR="00E0318F" w:rsidRPr="00F537F3" w:rsidRDefault="00181013" w:rsidP="00E0318F">
      <w:pPr>
        <w:rPr>
          <w:sz w:val="24"/>
          <w:szCs w:val="24"/>
          <w:u w:val="single"/>
          <w:lang w:val="cs-CZ"/>
        </w:rPr>
      </w:pPr>
      <w:r w:rsidRPr="00F537F3">
        <w:rPr>
          <w:sz w:val="24"/>
          <w:szCs w:val="24"/>
          <w:u w:val="single"/>
          <w:lang w:val="cs-CZ" w:bidi="cs-CZ"/>
        </w:rPr>
        <w:t>Národní agentura:</w:t>
      </w:r>
    </w:p>
    <w:p w14:paraId="4C09C46F" w14:textId="612705DE" w:rsidR="00E0318F" w:rsidRPr="00F537F3" w:rsidRDefault="00E0318F" w:rsidP="00E0318F">
      <w:pPr>
        <w:rPr>
          <w:sz w:val="24"/>
          <w:szCs w:val="24"/>
          <w:lang w:val="cs-CZ"/>
        </w:rPr>
      </w:pPr>
      <w:r w:rsidRPr="00F537F3">
        <w:rPr>
          <w:sz w:val="24"/>
          <w:szCs w:val="24"/>
          <w:lang w:val="cs-CZ" w:bidi="cs-CZ"/>
        </w:rPr>
        <w:t>[vložte prosím název národní agentury pro tento projekt]</w:t>
      </w:r>
    </w:p>
    <w:p w14:paraId="31190DC2" w14:textId="54E3E90F" w:rsidR="00FE07CB" w:rsidRPr="00F537F3" w:rsidRDefault="00FE07CB" w:rsidP="00E0318F">
      <w:pPr>
        <w:rPr>
          <w:sz w:val="24"/>
          <w:szCs w:val="24"/>
          <w:u w:val="single"/>
          <w:lang w:val="cs-CZ"/>
        </w:rPr>
      </w:pPr>
      <w:r w:rsidRPr="00F537F3">
        <w:rPr>
          <w:sz w:val="24"/>
          <w:szCs w:val="24"/>
          <w:u w:val="single"/>
          <w:lang w:val="cs-CZ" w:bidi="cs-CZ"/>
        </w:rPr>
        <w:t>Místo konání aktivity</w:t>
      </w:r>
    </w:p>
    <w:p w14:paraId="26C34F48" w14:textId="36A189F1" w:rsidR="00FE07CB" w:rsidRPr="00F537F3" w:rsidRDefault="00FE07CB" w:rsidP="00FE07CB">
      <w:pPr>
        <w:rPr>
          <w:sz w:val="24"/>
          <w:szCs w:val="24"/>
          <w:lang w:val="cs-CZ"/>
        </w:rPr>
      </w:pPr>
      <w:r w:rsidRPr="00F537F3">
        <w:rPr>
          <w:sz w:val="24"/>
          <w:szCs w:val="24"/>
          <w:lang w:val="cs-CZ" w:bidi="cs-CZ"/>
        </w:rPr>
        <w:t>[zadejte adresu, kde bude dobrovolnická aktivita probíhat]</w:t>
      </w:r>
    </w:p>
    <w:p w14:paraId="2DC1A9B9" w14:textId="77777777" w:rsidR="008349F2" w:rsidRPr="00F537F3" w:rsidRDefault="008349F2" w:rsidP="00E0318F">
      <w:pPr>
        <w:rPr>
          <w:u w:val="single"/>
          <w:lang w:val="cs-CZ"/>
        </w:rPr>
      </w:pPr>
    </w:p>
    <w:p w14:paraId="7998D80C" w14:textId="77777777" w:rsidR="003959B1" w:rsidRPr="00F537F3" w:rsidRDefault="003959B1" w:rsidP="00374255">
      <w:pPr>
        <w:jc w:val="both"/>
        <w:rPr>
          <w:sz w:val="24"/>
          <w:szCs w:val="24"/>
          <w:lang w:val="cs-CZ"/>
        </w:rPr>
      </w:pPr>
    </w:p>
    <w:p w14:paraId="77A54D40" w14:textId="77777777" w:rsidR="00181013" w:rsidRPr="00F537F3" w:rsidRDefault="0076794B" w:rsidP="00A852DD">
      <w:pPr>
        <w:jc w:val="center"/>
        <w:rPr>
          <w:sz w:val="24"/>
          <w:szCs w:val="24"/>
          <w:lang w:val="cs-CZ"/>
        </w:rPr>
      </w:pPr>
      <w:r w:rsidRPr="00F537F3">
        <w:rPr>
          <w:sz w:val="24"/>
          <w:szCs w:val="24"/>
          <w:lang w:val="cs-CZ" w:bidi="cs-CZ"/>
        </w:rPr>
        <w:br w:type="page"/>
      </w:r>
      <w:r w:rsidR="00181013" w:rsidRPr="00F537F3">
        <w:rPr>
          <w:sz w:val="24"/>
          <w:szCs w:val="24"/>
          <w:lang w:val="cs-CZ" w:bidi="cs-CZ"/>
        </w:rPr>
        <w:lastRenderedPageBreak/>
        <w:t>ZVLÁŠTNÍ PODMÍNKY</w:t>
      </w:r>
    </w:p>
    <w:p w14:paraId="1B918B0F" w14:textId="77777777" w:rsidR="008349F2" w:rsidRPr="00F537F3" w:rsidRDefault="008349F2" w:rsidP="00A852DD">
      <w:pPr>
        <w:jc w:val="center"/>
        <w:rPr>
          <w:sz w:val="24"/>
          <w:szCs w:val="24"/>
          <w:lang w:val="cs-CZ"/>
        </w:rPr>
      </w:pPr>
    </w:p>
    <w:p w14:paraId="39908D33" w14:textId="77777777" w:rsidR="00F96310" w:rsidRPr="00F537F3" w:rsidRDefault="00F96310">
      <w:pPr>
        <w:pStyle w:val="Text1"/>
        <w:pBdr>
          <w:bottom w:val="single" w:sz="6" w:space="1" w:color="auto"/>
        </w:pBdr>
        <w:spacing w:after="0"/>
        <w:ind w:left="0"/>
        <w:jc w:val="left"/>
        <w:rPr>
          <w:szCs w:val="24"/>
          <w:lang w:val="cs-CZ"/>
        </w:rPr>
      </w:pPr>
      <w:r w:rsidRPr="00F537F3">
        <w:rPr>
          <w:szCs w:val="24"/>
          <w:lang w:val="cs-CZ" w:bidi="cs-CZ"/>
        </w:rPr>
        <w:t xml:space="preserve">ČLÁNEK I.1 – PŘEDMĚT SMLOUVY </w:t>
      </w:r>
    </w:p>
    <w:p w14:paraId="7985B3B1" w14:textId="77777777" w:rsidR="00CE6FCA" w:rsidRPr="00F537F3" w:rsidRDefault="00F96310" w:rsidP="00CE6FCA">
      <w:pPr>
        <w:ind w:left="567" w:hanging="567"/>
        <w:jc w:val="both"/>
        <w:rPr>
          <w:sz w:val="24"/>
          <w:szCs w:val="24"/>
          <w:lang w:val="cs-CZ"/>
        </w:rPr>
      </w:pPr>
      <w:r w:rsidRPr="00F537F3">
        <w:rPr>
          <w:sz w:val="24"/>
          <w:szCs w:val="24"/>
          <w:lang w:val="cs-CZ" w:bidi="cs-CZ"/>
        </w:rPr>
        <w:t>1.1</w:t>
      </w:r>
      <w:r w:rsidRPr="00F537F3">
        <w:rPr>
          <w:sz w:val="24"/>
          <w:szCs w:val="24"/>
          <w:lang w:val="cs-CZ" w:bidi="cs-CZ"/>
        </w:rPr>
        <w:tab/>
        <w:t xml:space="preserve">Organizace poskytne účastníkovi finanční podporu k provádění dobrovolnické aktivity v rámci programu Evropského sboru solidarity. </w:t>
      </w:r>
    </w:p>
    <w:p w14:paraId="194B8929" w14:textId="77777777" w:rsidR="008A6F5C" w:rsidRPr="00F537F3" w:rsidRDefault="001015CE" w:rsidP="008A6F5C">
      <w:pPr>
        <w:ind w:left="567" w:hanging="567"/>
        <w:jc w:val="both"/>
        <w:rPr>
          <w:sz w:val="24"/>
          <w:szCs w:val="24"/>
          <w:lang w:val="cs-CZ"/>
        </w:rPr>
      </w:pPr>
      <w:r w:rsidRPr="00F537F3">
        <w:rPr>
          <w:sz w:val="24"/>
          <w:szCs w:val="24"/>
          <w:lang w:val="cs-CZ" w:bidi="cs-CZ"/>
        </w:rPr>
        <w:t>1.2</w:t>
      </w:r>
      <w:r w:rsidRPr="00F537F3">
        <w:rPr>
          <w:sz w:val="24"/>
          <w:szCs w:val="24"/>
          <w:lang w:val="cs-CZ" w:bidi="cs-CZ"/>
        </w:rPr>
        <w:tab/>
        <w:t xml:space="preserve">Jakýkoli dodatek ke smlouvě musí být vyhotoven písemně. V případě podstatných změn je potřeba podepsat novou smlouvu. </w:t>
      </w:r>
    </w:p>
    <w:p w14:paraId="01D9A71D" w14:textId="77777777" w:rsidR="00D53BA8" w:rsidRPr="00F537F3" w:rsidRDefault="00D53BA8" w:rsidP="00767F4C">
      <w:pPr>
        <w:jc w:val="both"/>
        <w:rPr>
          <w:sz w:val="24"/>
          <w:szCs w:val="24"/>
          <w:lang w:val="cs-CZ"/>
        </w:rPr>
      </w:pPr>
    </w:p>
    <w:p w14:paraId="15ECC660" w14:textId="77777777" w:rsidR="00F96310" w:rsidRPr="00F537F3" w:rsidRDefault="00F96310">
      <w:pPr>
        <w:pBdr>
          <w:bottom w:val="single" w:sz="6" w:space="1" w:color="auto"/>
        </w:pBdr>
        <w:ind w:left="567" w:hanging="567"/>
        <w:rPr>
          <w:sz w:val="24"/>
          <w:szCs w:val="24"/>
          <w:lang w:val="cs-CZ"/>
        </w:rPr>
      </w:pPr>
      <w:r w:rsidRPr="00F537F3">
        <w:rPr>
          <w:sz w:val="24"/>
          <w:szCs w:val="24"/>
          <w:lang w:val="cs-CZ" w:bidi="cs-CZ"/>
        </w:rPr>
        <w:t>ČLÁNEK 2 – PLATNOST A TRVÁNÍ AKTIVITY</w:t>
      </w:r>
    </w:p>
    <w:p w14:paraId="37830541" w14:textId="77777777" w:rsidR="00F96310" w:rsidRPr="00F537F3" w:rsidRDefault="00F96310">
      <w:pPr>
        <w:ind w:left="567" w:hanging="567"/>
        <w:jc w:val="both"/>
        <w:rPr>
          <w:sz w:val="24"/>
          <w:szCs w:val="24"/>
          <w:lang w:val="cs-CZ"/>
        </w:rPr>
      </w:pPr>
      <w:r w:rsidRPr="00F537F3">
        <w:rPr>
          <w:sz w:val="24"/>
          <w:szCs w:val="24"/>
          <w:lang w:val="cs-CZ" w:bidi="cs-CZ"/>
        </w:rPr>
        <w:t>2.1</w:t>
      </w:r>
      <w:r w:rsidRPr="00F537F3">
        <w:rPr>
          <w:sz w:val="24"/>
          <w:szCs w:val="24"/>
          <w:lang w:val="cs-CZ" w:bidi="cs-CZ"/>
        </w:rPr>
        <w:tab/>
        <w:t>Smlouva vstoupí v platnost v den, kdy ji podepsala druhá ze smluvních stran.</w:t>
      </w:r>
    </w:p>
    <w:p w14:paraId="386D57D2" w14:textId="77777777" w:rsidR="00E0318F" w:rsidRPr="00F537F3" w:rsidRDefault="00F96310">
      <w:pPr>
        <w:ind w:left="567" w:hanging="567"/>
        <w:jc w:val="both"/>
        <w:rPr>
          <w:sz w:val="24"/>
          <w:szCs w:val="24"/>
          <w:lang w:val="cs-CZ"/>
        </w:rPr>
      </w:pPr>
      <w:r w:rsidRPr="00F537F3">
        <w:rPr>
          <w:sz w:val="24"/>
          <w:szCs w:val="24"/>
          <w:lang w:val="cs-CZ" w:bidi="cs-CZ"/>
        </w:rPr>
        <w:t>2.2</w:t>
      </w:r>
      <w:r w:rsidRPr="00F537F3">
        <w:rPr>
          <w:sz w:val="24"/>
          <w:szCs w:val="24"/>
          <w:lang w:val="cs-CZ" w:bidi="cs-CZ"/>
        </w:rPr>
        <w:tab/>
        <w:t>Období aktivity začne [</w:t>
      </w:r>
      <w:r w:rsidR="00A622EB" w:rsidRPr="00F537F3">
        <w:rPr>
          <w:sz w:val="24"/>
          <w:szCs w:val="24"/>
          <w:highlight w:val="yellow"/>
          <w:lang w:val="cs-CZ" w:bidi="cs-CZ"/>
        </w:rPr>
        <w:t>datum</w:t>
      </w:r>
      <w:r w:rsidRPr="00F537F3">
        <w:rPr>
          <w:sz w:val="24"/>
          <w:szCs w:val="24"/>
          <w:lang w:val="cs-CZ" w:bidi="cs-CZ"/>
        </w:rPr>
        <w:t>]</w:t>
      </w:r>
      <w:r w:rsidR="00952DB2" w:rsidRPr="00F537F3">
        <w:rPr>
          <w:rStyle w:val="Znakapoznpodarou"/>
          <w:sz w:val="24"/>
          <w:szCs w:val="24"/>
          <w:vertAlign w:val="superscript"/>
          <w:lang w:val="cs-CZ" w:bidi="cs-CZ"/>
        </w:rPr>
        <w:footnoteReference w:id="1"/>
      </w:r>
      <w:r w:rsidRPr="00F537F3">
        <w:rPr>
          <w:sz w:val="24"/>
          <w:szCs w:val="24"/>
          <w:lang w:val="cs-CZ" w:bidi="cs-CZ"/>
        </w:rPr>
        <w:t xml:space="preserve"> a skončí [</w:t>
      </w:r>
      <w:r w:rsidR="00952DB2" w:rsidRPr="00F537F3">
        <w:rPr>
          <w:sz w:val="24"/>
          <w:szCs w:val="24"/>
          <w:highlight w:val="yellow"/>
          <w:lang w:val="cs-CZ" w:bidi="cs-CZ"/>
        </w:rPr>
        <w:t>datum</w:t>
      </w:r>
      <w:r w:rsidRPr="00F537F3">
        <w:rPr>
          <w:sz w:val="24"/>
          <w:szCs w:val="24"/>
          <w:lang w:val="cs-CZ" w:bidi="cs-CZ"/>
        </w:rPr>
        <w:t>]</w:t>
      </w:r>
      <w:r w:rsidR="00952DB2" w:rsidRPr="00F537F3">
        <w:rPr>
          <w:rStyle w:val="Znakapoznpodarou"/>
          <w:sz w:val="24"/>
          <w:szCs w:val="24"/>
          <w:vertAlign w:val="superscript"/>
          <w:lang w:val="cs-CZ" w:bidi="cs-CZ"/>
        </w:rPr>
        <w:footnoteReference w:id="2"/>
      </w:r>
      <w:r w:rsidRPr="00F537F3">
        <w:rPr>
          <w:sz w:val="24"/>
          <w:szCs w:val="24"/>
          <w:lang w:val="cs-CZ" w:bidi="cs-CZ"/>
        </w:rPr>
        <w:t>.</w:t>
      </w:r>
      <w:r w:rsidRPr="00F537F3">
        <w:rPr>
          <w:sz w:val="24"/>
          <w:szCs w:val="24"/>
          <w:lang w:val="cs-CZ" w:bidi="cs-CZ"/>
        </w:rPr>
        <w:tab/>
      </w:r>
    </w:p>
    <w:p w14:paraId="55CED886" w14:textId="77777777" w:rsidR="00F96310" w:rsidRPr="00F537F3" w:rsidRDefault="00E0318F" w:rsidP="00DC3E5F">
      <w:pPr>
        <w:ind w:left="567" w:hanging="567"/>
        <w:jc w:val="both"/>
        <w:rPr>
          <w:sz w:val="24"/>
          <w:szCs w:val="24"/>
          <w:lang w:val="cs-CZ"/>
        </w:rPr>
      </w:pPr>
      <w:r w:rsidRPr="00F537F3">
        <w:rPr>
          <w:sz w:val="24"/>
          <w:szCs w:val="24"/>
          <w:lang w:val="cs-CZ" w:bidi="cs-CZ"/>
        </w:rPr>
        <w:tab/>
      </w:r>
    </w:p>
    <w:p w14:paraId="7B556039" w14:textId="77777777" w:rsidR="00F96310" w:rsidRPr="00F537F3" w:rsidRDefault="00F96310">
      <w:pPr>
        <w:pStyle w:val="Text1"/>
        <w:pBdr>
          <w:bottom w:val="single" w:sz="6" w:space="1" w:color="auto"/>
        </w:pBdr>
        <w:spacing w:after="0"/>
        <w:ind w:left="0"/>
        <w:jc w:val="left"/>
        <w:rPr>
          <w:szCs w:val="24"/>
          <w:lang w:val="cs-CZ"/>
        </w:rPr>
      </w:pPr>
      <w:r w:rsidRPr="00F537F3">
        <w:rPr>
          <w:szCs w:val="24"/>
          <w:lang w:val="cs-CZ" w:bidi="cs-CZ"/>
        </w:rPr>
        <w:t xml:space="preserve">ČLÁNEK 3 – FINANČNÍ PODPORA </w:t>
      </w:r>
    </w:p>
    <w:p w14:paraId="155958DB" w14:textId="77777777" w:rsidR="0023790E" w:rsidRPr="00F537F3" w:rsidRDefault="00F653E1" w:rsidP="00A9268D">
      <w:pPr>
        <w:ind w:left="567" w:hanging="567"/>
        <w:jc w:val="both"/>
        <w:rPr>
          <w:rFonts w:ascii="Verdana" w:hAnsi="Verdana" w:cs="Calibri"/>
          <w:sz w:val="24"/>
          <w:szCs w:val="24"/>
          <w:lang w:val="cs-CZ"/>
        </w:rPr>
      </w:pPr>
      <w:r w:rsidRPr="00F537F3">
        <w:rPr>
          <w:sz w:val="24"/>
          <w:szCs w:val="24"/>
          <w:lang w:val="cs-CZ" w:bidi="cs-CZ"/>
        </w:rPr>
        <w:t>3.1</w:t>
      </w:r>
      <w:r w:rsidRPr="00F537F3">
        <w:rPr>
          <w:sz w:val="24"/>
          <w:szCs w:val="24"/>
          <w:lang w:val="cs-CZ" w:bidi="cs-CZ"/>
        </w:rPr>
        <w:tab/>
        <w:t>Účastník obdrží finanční podporu z fondů EU na dobu [</w:t>
      </w:r>
      <w:r w:rsidR="00A852DD" w:rsidRPr="00F537F3">
        <w:rPr>
          <w:sz w:val="24"/>
          <w:szCs w:val="24"/>
          <w:highlight w:val="yellow"/>
          <w:lang w:val="cs-CZ" w:bidi="cs-CZ"/>
        </w:rPr>
        <w:t>xx</w:t>
      </w:r>
      <w:r w:rsidRPr="00F537F3">
        <w:rPr>
          <w:sz w:val="24"/>
          <w:szCs w:val="24"/>
          <w:lang w:val="cs-CZ" w:bidi="cs-CZ"/>
        </w:rPr>
        <w:t xml:space="preserve">] dnů. Celková částka za období aktivity bude stanoveno jako násobek dnů a sazby vztahující se na den pro dotčenou hostitelskou zemi. </w:t>
      </w:r>
    </w:p>
    <w:p w14:paraId="0A78DDD9" w14:textId="4FC5F5FB" w:rsidR="002C7377" w:rsidRPr="00F537F3" w:rsidRDefault="00F653E1" w:rsidP="002C7377">
      <w:pPr>
        <w:ind w:left="567" w:hanging="567"/>
        <w:jc w:val="both"/>
        <w:rPr>
          <w:sz w:val="24"/>
          <w:szCs w:val="24"/>
          <w:lang w:val="cs-CZ"/>
        </w:rPr>
      </w:pPr>
      <w:r w:rsidRPr="00F537F3">
        <w:rPr>
          <w:sz w:val="24"/>
          <w:szCs w:val="24"/>
          <w:lang w:val="cs-CZ" w:bidi="cs-CZ"/>
        </w:rPr>
        <w:t xml:space="preserve">3.2 </w:t>
      </w:r>
      <w:r w:rsidRPr="00F537F3">
        <w:rPr>
          <w:sz w:val="24"/>
          <w:szCs w:val="24"/>
          <w:lang w:val="cs-CZ" w:bidi="cs-CZ"/>
        </w:rPr>
        <w:tab/>
        <w:t xml:space="preserve">Náhrada výdajů vzniklých v souvislosti se speciálními potřebami v příslušných případech bude vycházet z dokumentace, jako jsou faktury, účtenky apod., které poskytne účastník. </w:t>
      </w:r>
    </w:p>
    <w:p w14:paraId="1D8A92E9" w14:textId="7139C725" w:rsidR="00412CD1" w:rsidRPr="00F537F3" w:rsidRDefault="00F653E1" w:rsidP="00567F0A">
      <w:pPr>
        <w:ind w:left="567" w:hanging="567"/>
        <w:jc w:val="both"/>
        <w:rPr>
          <w:sz w:val="24"/>
          <w:szCs w:val="24"/>
          <w:lang w:val="cs-CZ"/>
        </w:rPr>
      </w:pPr>
      <w:r w:rsidRPr="00F537F3">
        <w:rPr>
          <w:sz w:val="24"/>
          <w:szCs w:val="24"/>
          <w:lang w:val="cs-CZ" w:bidi="cs-CZ"/>
        </w:rPr>
        <w:t>3.3</w:t>
      </w:r>
      <w:r w:rsidRPr="00F537F3">
        <w:rPr>
          <w:sz w:val="24"/>
          <w:szCs w:val="24"/>
          <w:lang w:val="cs-CZ" w:bidi="cs-CZ"/>
        </w:rPr>
        <w:tab/>
        <w:t xml:space="preserve">Finanční podporu nelze použít k pokrytí podobných nákladů, na které již poskytla prostředky Evropská unie. </w:t>
      </w:r>
    </w:p>
    <w:p w14:paraId="05B6EEDB" w14:textId="643B6DBF" w:rsidR="00B064EA" w:rsidRPr="00F537F3" w:rsidRDefault="00B064EA" w:rsidP="00567F0A">
      <w:pPr>
        <w:ind w:left="567" w:hanging="567"/>
        <w:jc w:val="both"/>
        <w:rPr>
          <w:sz w:val="24"/>
          <w:szCs w:val="24"/>
          <w:lang w:val="cs-CZ"/>
        </w:rPr>
      </w:pPr>
    </w:p>
    <w:p w14:paraId="7B263665" w14:textId="77777777" w:rsidR="00F96310" w:rsidRPr="00F537F3" w:rsidRDefault="00F96310">
      <w:pPr>
        <w:pBdr>
          <w:bottom w:val="single" w:sz="6" w:space="1" w:color="auto"/>
        </w:pBdr>
        <w:ind w:left="567" w:hanging="567"/>
        <w:rPr>
          <w:sz w:val="24"/>
          <w:szCs w:val="24"/>
          <w:lang w:val="cs-CZ"/>
        </w:rPr>
      </w:pPr>
      <w:r w:rsidRPr="00F537F3">
        <w:rPr>
          <w:sz w:val="24"/>
          <w:szCs w:val="24"/>
          <w:lang w:val="cs-CZ" w:bidi="cs-CZ"/>
        </w:rPr>
        <w:t>ČLÁNEK 4 – PRÁVA, ODPOVĚDNOSTI A PLATEBNÍ UJEDNÁNÍ</w:t>
      </w:r>
    </w:p>
    <w:p w14:paraId="0401BD00" w14:textId="4ABE77BE" w:rsidR="00962BDD" w:rsidRPr="00F537F3" w:rsidRDefault="00E0318F" w:rsidP="003253C4">
      <w:pPr>
        <w:ind w:left="567" w:hanging="567"/>
        <w:jc w:val="both"/>
        <w:rPr>
          <w:sz w:val="24"/>
          <w:szCs w:val="24"/>
          <w:lang w:val="cs-CZ"/>
        </w:rPr>
      </w:pPr>
      <w:r w:rsidRPr="00F537F3">
        <w:rPr>
          <w:sz w:val="24"/>
          <w:szCs w:val="24"/>
          <w:lang w:val="cs-CZ" w:bidi="cs-CZ"/>
        </w:rPr>
        <w:t>4.1</w:t>
      </w:r>
      <w:r w:rsidRPr="00F537F3">
        <w:rPr>
          <w:sz w:val="24"/>
          <w:szCs w:val="24"/>
          <w:lang w:val="cs-CZ" w:bidi="cs-CZ"/>
        </w:rPr>
        <w:tab/>
      </w:r>
      <w:r w:rsidRPr="00F537F3">
        <w:rPr>
          <w:sz w:val="24"/>
          <w:szCs w:val="24"/>
          <w:highlight w:val="yellow"/>
          <w:lang w:val="cs-CZ" w:bidi="cs-CZ"/>
        </w:rPr>
        <w:t>[Popište prosím rozdělení práv a povinností mezi účastníkem a organizacemi v rámci aktivity týkající se bydlení, praktických ujednání, pravidel chování aj.] Upozorňujeme, že role a úkoly účastníka musí být podrobně popsány v článku 8]</w:t>
      </w:r>
    </w:p>
    <w:p w14:paraId="51BC69AA" w14:textId="77777777" w:rsidR="00E0318F" w:rsidRPr="00F537F3" w:rsidRDefault="00E0318F" w:rsidP="003253C4">
      <w:pPr>
        <w:ind w:left="567" w:hanging="567"/>
        <w:jc w:val="both"/>
        <w:rPr>
          <w:sz w:val="24"/>
          <w:szCs w:val="24"/>
          <w:lang w:val="cs-CZ"/>
        </w:rPr>
      </w:pPr>
      <w:r w:rsidRPr="00F537F3">
        <w:rPr>
          <w:sz w:val="24"/>
          <w:szCs w:val="24"/>
          <w:lang w:val="cs-CZ" w:bidi="cs-CZ"/>
        </w:rPr>
        <w:t>4.2</w:t>
      </w:r>
      <w:r w:rsidRPr="00F537F3">
        <w:rPr>
          <w:sz w:val="24"/>
          <w:szCs w:val="24"/>
          <w:lang w:val="cs-CZ" w:bidi="cs-CZ"/>
        </w:rPr>
        <w:tab/>
        <w:t>[</w:t>
      </w:r>
      <w:r w:rsidRPr="00F537F3">
        <w:rPr>
          <w:sz w:val="24"/>
          <w:szCs w:val="24"/>
          <w:highlight w:val="yellow"/>
          <w:lang w:val="cs-CZ" w:bidi="cs-CZ"/>
        </w:rPr>
        <w:t>V této části prosím uveďte popis platebních ujednání, která chcete zavést, jako jsou zálohy, proplacení jízdenek apod.]</w:t>
      </w:r>
    </w:p>
    <w:p w14:paraId="442E6F3B" w14:textId="77777777" w:rsidR="00962BDD" w:rsidRPr="00F537F3" w:rsidRDefault="00962BDD" w:rsidP="008349F2">
      <w:pPr>
        <w:ind w:left="567" w:hanging="567"/>
        <w:jc w:val="both"/>
        <w:rPr>
          <w:sz w:val="24"/>
          <w:szCs w:val="24"/>
          <w:lang w:val="cs-CZ"/>
        </w:rPr>
      </w:pPr>
      <w:r w:rsidRPr="00F537F3">
        <w:rPr>
          <w:sz w:val="24"/>
          <w:szCs w:val="24"/>
          <w:lang w:val="cs-CZ" w:bidi="cs-CZ"/>
        </w:rPr>
        <w:t>4.3</w:t>
      </w:r>
      <w:r w:rsidRPr="00F537F3">
        <w:rPr>
          <w:sz w:val="24"/>
          <w:szCs w:val="24"/>
          <w:lang w:val="cs-CZ" w:bidi="cs-CZ"/>
        </w:rPr>
        <w:tab/>
      </w:r>
      <w:r w:rsidR="002009BA" w:rsidRPr="00F537F3">
        <w:rPr>
          <w:sz w:val="24"/>
          <w:szCs w:val="24"/>
          <w:highlight w:val="yellow"/>
          <w:lang w:val="cs-CZ" w:bidi="cs-CZ"/>
        </w:rPr>
        <w:t>[Vyplňte prosím podrobný popis platebních ujednání týkající se finanční podpory (je třeba specifikovat data, částky a měny každé platby)</w:t>
      </w:r>
      <w:r w:rsidRPr="00F537F3">
        <w:rPr>
          <w:sz w:val="24"/>
          <w:szCs w:val="24"/>
          <w:lang w:val="cs-CZ" w:bidi="cs-CZ"/>
        </w:rPr>
        <w:t xml:space="preserve">] </w:t>
      </w:r>
    </w:p>
    <w:p w14:paraId="446E076B" w14:textId="77777777" w:rsidR="00C64F27" w:rsidRPr="00F537F3" w:rsidRDefault="00C64F27" w:rsidP="00CC45AF">
      <w:pPr>
        <w:jc w:val="both"/>
        <w:rPr>
          <w:sz w:val="24"/>
          <w:szCs w:val="24"/>
          <w:lang w:val="cs-CZ"/>
        </w:rPr>
      </w:pPr>
    </w:p>
    <w:p w14:paraId="4C1F7DAB" w14:textId="77777777" w:rsidR="003415BB" w:rsidRPr="00F537F3" w:rsidRDefault="00FA56BC" w:rsidP="003415BB">
      <w:pPr>
        <w:pBdr>
          <w:bottom w:val="single" w:sz="6" w:space="1" w:color="auto"/>
        </w:pBdr>
        <w:jc w:val="both"/>
        <w:rPr>
          <w:sz w:val="24"/>
          <w:szCs w:val="24"/>
          <w:lang w:val="cs-CZ"/>
        </w:rPr>
      </w:pPr>
      <w:r w:rsidRPr="00F537F3">
        <w:rPr>
          <w:sz w:val="24"/>
          <w:szCs w:val="24"/>
          <w:lang w:val="cs-CZ" w:bidi="cs-CZ"/>
        </w:rPr>
        <w:t xml:space="preserve">ČLÁNEK 5 – POJIŠTĚNÍ </w:t>
      </w:r>
    </w:p>
    <w:p w14:paraId="6F24F53D" w14:textId="77777777" w:rsidR="00505CE2" w:rsidRPr="00F537F3" w:rsidRDefault="00505CE2" w:rsidP="00505CE2">
      <w:pPr>
        <w:ind w:left="567" w:hanging="567"/>
        <w:jc w:val="both"/>
        <w:rPr>
          <w:sz w:val="24"/>
          <w:szCs w:val="24"/>
          <w:lang w:val="cs-CZ"/>
        </w:rPr>
      </w:pPr>
      <w:r w:rsidRPr="00F537F3">
        <w:rPr>
          <w:sz w:val="24"/>
          <w:szCs w:val="24"/>
          <w:highlight w:val="yellow"/>
          <w:lang w:val="cs-CZ" w:bidi="cs-CZ"/>
        </w:rPr>
        <w:t>[Probíhá-li dobrovolnická aktivita v tuzemsku, použijte následující ustanovení]</w:t>
      </w:r>
    </w:p>
    <w:p w14:paraId="77E1297B" w14:textId="77777777" w:rsidR="00505CE2" w:rsidRPr="00F537F3" w:rsidRDefault="00505CE2" w:rsidP="00505CE2">
      <w:pPr>
        <w:ind w:left="567" w:hanging="567"/>
        <w:jc w:val="both"/>
        <w:rPr>
          <w:sz w:val="24"/>
          <w:szCs w:val="24"/>
          <w:lang w:val="cs-CZ"/>
        </w:rPr>
      </w:pPr>
      <w:r w:rsidRPr="00F537F3">
        <w:rPr>
          <w:sz w:val="24"/>
          <w:szCs w:val="24"/>
          <w:lang w:val="cs-CZ" w:bidi="cs-CZ"/>
        </w:rPr>
        <w:t>5.1</w:t>
      </w:r>
      <w:r w:rsidRPr="00F537F3">
        <w:rPr>
          <w:sz w:val="24"/>
          <w:szCs w:val="24"/>
          <w:lang w:val="cs-CZ" w:bidi="cs-CZ"/>
        </w:rPr>
        <w:tab/>
        <w:t>Podpisem této smlouvy organizace potvrzuje, že dobrovolník bude pojištěn pro případ úrazu a nemoci, a to buď prostřednictvím národního zdravotního pojištění, nebo prostřednictvím soukromého pojištění. Organizace rovněž potvrzuje, že dobrovolník bude pojištěn pro odpovědnost vůči třetím stranám.</w:t>
      </w:r>
    </w:p>
    <w:p w14:paraId="14014B7F" w14:textId="77777777" w:rsidR="00505CE2" w:rsidRPr="00F537F3" w:rsidRDefault="00505CE2" w:rsidP="003253C4">
      <w:pPr>
        <w:ind w:left="567" w:hanging="567"/>
        <w:jc w:val="both"/>
        <w:rPr>
          <w:sz w:val="24"/>
          <w:szCs w:val="24"/>
          <w:lang w:val="cs-CZ"/>
        </w:rPr>
      </w:pPr>
      <w:r w:rsidRPr="00F537F3">
        <w:rPr>
          <w:sz w:val="24"/>
          <w:szCs w:val="24"/>
          <w:highlight w:val="yellow"/>
          <w:lang w:val="cs-CZ" w:bidi="cs-CZ"/>
        </w:rPr>
        <w:t>[Probíhá-li dobrovolnická aktivita v zahraničí, použijte následující ustanovení]</w:t>
      </w:r>
    </w:p>
    <w:p w14:paraId="10BA0BB3" w14:textId="77777777" w:rsidR="004F70EC" w:rsidRPr="00F537F3" w:rsidRDefault="004F70EC" w:rsidP="003253C4">
      <w:pPr>
        <w:ind w:left="567" w:hanging="567"/>
        <w:jc w:val="both"/>
        <w:rPr>
          <w:sz w:val="24"/>
          <w:szCs w:val="24"/>
          <w:lang w:val="cs-CZ"/>
        </w:rPr>
      </w:pPr>
      <w:r w:rsidRPr="00F537F3">
        <w:rPr>
          <w:sz w:val="24"/>
          <w:szCs w:val="24"/>
          <w:lang w:val="cs-CZ" w:bidi="cs-CZ"/>
        </w:rPr>
        <w:t>5.1</w:t>
      </w:r>
      <w:r w:rsidRPr="00F537F3">
        <w:rPr>
          <w:sz w:val="24"/>
          <w:szCs w:val="24"/>
          <w:lang w:val="cs-CZ" w:bidi="cs-CZ"/>
        </w:rPr>
        <w:tab/>
        <w:t xml:space="preserve">Účastník bude registrován v systému pojištění Evropského sboru solidarity. </w:t>
      </w:r>
    </w:p>
    <w:p w14:paraId="4C5F8D38" w14:textId="77777777" w:rsidR="004F70EC" w:rsidRPr="00F537F3" w:rsidRDefault="004F70EC" w:rsidP="004F70EC">
      <w:pPr>
        <w:ind w:left="567" w:hanging="567"/>
        <w:jc w:val="both"/>
        <w:rPr>
          <w:sz w:val="24"/>
          <w:szCs w:val="24"/>
          <w:lang w:val="cs-CZ"/>
        </w:rPr>
      </w:pPr>
      <w:r w:rsidRPr="00F537F3">
        <w:rPr>
          <w:sz w:val="24"/>
          <w:szCs w:val="24"/>
          <w:lang w:val="cs-CZ" w:bidi="cs-CZ"/>
        </w:rPr>
        <w:t>5.2</w:t>
      </w:r>
      <w:r w:rsidRPr="00F537F3">
        <w:rPr>
          <w:sz w:val="24"/>
          <w:szCs w:val="24"/>
          <w:lang w:val="cs-CZ" w:bidi="cs-CZ"/>
        </w:rPr>
        <w:tab/>
        <w:t>Identifikace pojištění účastníka je [</w:t>
      </w:r>
      <w:r w:rsidRPr="00F537F3">
        <w:rPr>
          <w:sz w:val="24"/>
          <w:szCs w:val="24"/>
          <w:highlight w:val="yellow"/>
          <w:lang w:val="cs-CZ" w:bidi="cs-CZ"/>
        </w:rPr>
        <w:t>číslo uvedené poskytovatelem pojištění</w:t>
      </w:r>
      <w:r w:rsidRPr="00F537F3">
        <w:rPr>
          <w:sz w:val="24"/>
          <w:szCs w:val="24"/>
          <w:lang w:val="cs-CZ" w:bidi="cs-CZ"/>
        </w:rPr>
        <w:t>].</w:t>
      </w:r>
    </w:p>
    <w:p w14:paraId="08B98A38" w14:textId="77777777" w:rsidR="003253C4" w:rsidRPr="00F537F3" w:rsidRDefault="003253C4" w:rsidP="004F70EC">
      <w:pPr>
        <w:ind w:left="567" w:hanging="567"/>
        <w:jc w:val="both"/>
        <w:rPr>
          <w:sz w:val="24"/>
          <w:szCs w:val="24"/>
          <w:lang w:val="cs-CZ"/>
        </w:rPr>
      </w:pPr>
      <w:r w:rsidRPr="00F537F3">
        <w:rPr>
          <w:sz w:val="24"/>
          <w:szCs w:val="24"/>
          <w:lang w:val="cs-CZ" w:bidi="cs-CZ"/>
        </w:rPr>
        <w:t>5.3</w:t>
      </w:r>
      <w:r w:rsidRPr="00F537F3">
        <w:rPr>
          <w:sz w:val="24"/>
          <w:szCs w:val="24"/>
          <w:lang w:val="cs-CZ" w:bidi="cs-CZ"/>
        </w:rPr>
        <w:tab/>
        <w:t>Podpisem této smlouvy organizace potvrzuje, že účastník byl před příjezdem do hostitelské země řádně informován o fungování systému pojištění a také o povinnosti bezplatně si pořídit evropský průkaz zdravotního pojištění.</w:t>
      </w:r>
    </w:p>
    <w:p w14:paraId="50F836E6" w14:textId="77777777" w:rsidR="009B7B70" w:rsidRPr="00F537F3" w:rsidRDefault="009B7B70" w:rsidP="009B7B70">
      <w:pPr>
        <w:ind w:left="567"/>
        <w:jc w:val="both"/>
        <w:rPr>
          <w:sz w:val="24"/>
          <w:szCs w:val="24"/>
          <w:lang w:val="cs-CZ"/>
        </w:rPr>
      </w:pPr>
    </w:p>
    <w:p w14:paraId="5D5EE401" w14:textId="08047FB4" w:rsidR="004A4617" w:rsidRPr="00F537F3" w:rsidRDefault="004A4617" w:rsidP="0007468D">
      <w:pPr>
        <w:keepNext/>
        <w:keepLines/>
        <w:pBdr>
          <w:bottom w:val="single" w:sz="6" w:space="1" w:color="auto"/>
        </w:pBdr>
        <w:rPr>
          <w:sz w:val="24"/>
          <w:szCs w:val="24"/>
          <w:lang w:val="cs-CZ"/>
        </w:rPr>
      </w:pPr>
      <w:r w:rsidRPr="00F537F3">
        <w:rPr>
          <w:sz w:val="24"/>
          <w:szCs w:val="24"/>
          <w:lang w:val="cs-CZ" w:bidi="cs-CZ"/>
        </w:rPr>
        <w:lastRenderedPageBreak/>
        <w:t xml:space="preserve">ČLÁNEK 6 – PODPORA JAZYKOVÉHO VZĚLÁVÁNÍ </w:t>
      </w:r>
      <w:r w:rsidR="001E2544" w:rsidRPr="00F537F3">
        <w:rPr>
          <w:sz w:val="24"/>
          <w:szCs w:val="24"/>
          <w:highlight w:val="yellow"/>
          <w:lang w:val="cs-CZ" w:bidi="cs-CZ"/>
        </w:rPr>
        <w:t>[podle potřeby]</w:t>
      </w:r>
    </w:p>
    <w:p w14:paraId="1C5DDB06" w14:textId="77777777" w:rsidR="00074E80" w:rsidRPr="00F537F3" w:rsidRDefault="00074E80" w:rsidP="0007468D">
      <w:pPr>
        <w:keepNext/>
        <w:keepLines/>
        <w:ind w:left="720" w:hanging="720"/>
        <w:jc w:val="both"/>
        <w:rPr>
          <w:sz w:val="24"/>
          <w:szCs w:val="24"/>
          <w:lang w:val="cs-CZ"/>
        </w:rPr>
      </w:pPr>
      <w:r w:rsidRPr="00F537F3">
        <w:rPr>
          <w:sz w:val="24"/>
          <w:szCs w:val="24"/>
          <w:highlight w:val="yellow"/>
          <w:lang w:val="cs-CZ" w:bidi="cs-CZ"/>
        </w:rPr>
        <w:t>[Pokud bude aktivita prováděna v jednom z jazyků, které pokrývá online jazyková podpora (OLS), použijte následující]</w:t>
      </w:r>
    </w:p>
    <w:p w14:paraId="57A834CB" w14:textId="77777777" w:rsidR="004A4617" w:rsidRPr="00F537F3" w:rsidRDefault="004A4617" w:rsidP="00F0239B">
      <w:pPr>
        <w:ind w:left="720" w:hanging="720"/>
        <w:jc w:val="both"/>
        <w:rPr>
          <w:sz w:val="24"/>
          <w:szCs w:val="24"/>
          <w:lang w:val="cs-CZ"/>
        </w:rPr>
      </w:pPr>
      <w:r w:rsidRPr="00F537F3">
        <w:rPr>
          <w:sz w:val="24"/>
          <w:szCs w:val="24"/>
          <w:lang w:val="cs-CZ" w:bidi="cs-CZ"/>
        </w:rPr>
        <w:t>6.1.</w:t>
      </w:r>
      <w:r w:rsidRPr="00F537F3">
        <w:rPr>
          <w:sz w:val="24"/>
          <w:szCs w:val="24"/>
          <w:lang w:val="cs-CZ" w:bidi="cs-CZ"/>
        </w:rPr>
        <w:tab/>
        <w:t xml:space="preserve">Pro účastníka jsou k dispozici dvě online vyhodnocení jazykových dovedností (s výjimkou rodilých mluvčích), jedno povinné před aktivitou a jedno nepovinné na konci aktivity. Účastník bude neprodleně informovat organizaci, jestliže nebude schopen online zhodnocení provést. </w:t>
      </w:r>
    </w:p>
    <w:p w14:paraId="6AFE31C0" w14:textId="77777777" w:rsidR="00366E7B" w:rsidRPr="00F537F3" w:rsidRDefault="004A4617" w:rsidP="00366E7B">
      <w:pPr>
        <w:ind w:left="720" w:hanging="720"/>
        <w:jc w:val="both"/>
        <w:rPr>
          <w:sz w:val="24"/>
          <w:szCs w:val="24"/>
          <w:lang w:val="cs-CZ"/>
        </w:rPr>
      </w:pPr>
      <w:r w:rsidRPr="00F537F3">
        <w:rPr>
          <w:sz w:val="24"/>
          <w:szCs w:val="24"/>
          <w:lang w:val="cs-CZ" w:bidi="cs-CZ"/>
        </w:rPr>
        <w:t>6.2</w:t>
      </w:r>
      <w:r w:rsidRPr="00F537F3">
        <w:rPr>
          <w:sz w:val="24"/>
          <w:szCs w:val="24"/>
          <w:lang w:val="cs-CZ" w:bidi="cs-CZ"/>
        </w:rPr>
        <w:tab/>
        <w:t>[</w:t>
      </w:r>
      <w:r w:rsidR="00E37B7A" w:rsidRPr="00F537F3">
        <w:rPr>
          <w:sz w:val="24"/>
          <w:szCs w:val="24"/>
          <w:highlight w:val="yellow"/>
          <w:lang w:val="cs-CZ" w:bidi="cs-CZ"/>
        </w:rPr>
        <w:t>Pouze příslušní účastníci, kteří budou sledovat jazykový kurz OLS</w:t>
      </w:r>
      <w:r w:rsidRPr="00F537F3">
        <w:rPr>
          <w:sz w:val="24"/>
          <w:szCs w:val="24"/>
          <w:lang w:val="cs-CZ" w:bidi="cs-CZ"/>
        </w:rPr>
        <w:t>] Účastník bude sledovat online kurz [</w:t>
      </w:r>
      <w:r w:rsidR="00366E7B" w:rsidRPr="00F537F3">
        <w:rPr>
          <w:sz w:val="24"/>
          <w:szCs w:val="24"/>
          <w:highlight w:val="yellow"/>
          <w:lang w:val="cs-CZ" w:bidi="cs-CZ"/>
        </w:rPr>
        <w:t>uveďte jazyk</w:t>
      </w:r>
      <w:r w:rsidRPr="00F537F3">
        <w:rPr>
          <w:sz w:val="24"/>
          <w:szCs w:val="24"/>
          <w:lang w:val="cs-CZ" w:bidi="cs-CZ"/>
        </w:rPr>
        <w:t>] jazyka za účelem přípravy na aktivitu v zahraničí. Účastník neprodleně informuje organizaci, pokud není schopen online kurz absolvovat.</w:t>
      </w:r>
    </w:p>
    <w:p w14:paraId="34C78312" w14:textId="77777777" w:rsidR="008607D6" w:rsidRPr="00F537F3" w:rsidRDefault="008607D6" w:rsidP="00366E7B">
      <w:pPr>
        <w:ind w:left="720" w:hanging="720"/>
        <w:jc w:val="both"/>
        <w:rPr>
          <w:sz w:val="24"/>
          <w:szCs w:val="24"/>
          <w:lang w:val="cs-CZ"/>
        </w:rPr>
      </w:pPr>
      <w:r w:rsidRPr="00F537F3">
        <w:rPr>
          <w:sz w:val="24"/>
          <w:szCs w:val="24"/>
          <w:highlight w:val="yellow"/>
          <w:lang w:val="cs-CZ" w:bidi="cs-CZ"/>
        </w:rPr>
        <w:t>[Pokud není poskytována online jazyková podpora, použijte následující]</w:t>
      </w:r>
    </w:p>
    <w:p w14:paraId="64FC07CD" w14:textId="77777777" w:rsidR="008607D6" w:rsidRPr="00F537F3" w:rsidRDefault="008607D6" w:rsidP="00366E7B">
      <w:pPr>
        <w:ind w:left="720" w:hanging="720"/>
        <w:jc w:val="both"/>
        <w:rPr>
          <w:sz w:val="24"/>
          <w:szCs w:val="24"/>
          <w:lang w:val="cs-CZ"/>
        </w:rPr>
      </w:pPr>
      <w:r w:rsidRPr="00F537F3">
        <w:rPr>
          <w:sz w:val="24"/>
          <w:szCs w:val="24"/>
          <w:lang w:val="cs-CZ" w:bidi="cs-CZ"/>
        </w:rPr>
        <w:t>6.1</w:t>
      </w:r>
      <w:r w:rsidRPr="00F537F3">
        <w:rPr>
          <w:sz w:val="24"/>
          <w:szCs w:val="24"/>
          <w:lang w:val="cs-CZ" w:bidi="cs-CZ"/>
        </w:rPr>
        <w:tab/>
      </w:r>
      <w:r w:rsidR="00D61043" w:rsidRPr="00F537F3">
        <w:rPr>
          <w:sz w:val="24"/>
          <w:szCs w:val="24"/>
          <w:highlight w:val="yellow"/>
          <w:lang w:val="cs-CZ" w:bidi="cs-CZ"/>
        </w:rPr>
        <w:t>[Popište prosím povinnosti účastníka s ohledem na jazykovou podporu poskytovanou v kontextu projektu]</w:t>
      </w:r>
    </w:p>
    <w:p w14:paraId="33C44181" w14:textId="77777777" w:rsidR="008607D6" w:rsidRPr="00F537F3" w:rsidRDefault="008607D6" w:rsidP="004E0C8E">
      <w:pPr>
        <w:keepNext/>
        <w:keepLines/>
        <w:pBdr>
          <w:bottom w:val="single" w:sz="6" w:space="1" w:color="auto"/>
        </w:pBdr>
        <w:rPr>
          <w:sz w:val="24"/>
          <w:szCs w:val="24"/>
          <w:u w:val="single"/>
          <w:lang w:val="cs-CZ"/>
        </w:rPr>
      </w:pPr>
    </w:p>
    <w:p w14:paraId="4B63DED5" w14:textId="3D4201E0" w:rsidR="00DF3D2D" w:rsidRPr="00F537F3" w:rsidRDefault="00456E64" w:rsidP="004E0C8E">
      <w:pPr>
        <w:keepNext/>
        <w:keepLines/>
        <w:pBdr>
          <w:bottom w:val="single" w:sz="6" w:space="1" w:color="auto"/>
        </w:pBdr>
        <w:rPr>
          <w:sz w:val="24"/>
          <w:szCs w:val="24"/>
          <w:u w:val="single"/>
          <w:lang w:val="cs-CZ"/>
        </w:rPr>
      </w:pPr>
      <w:r w:rsidRPr="00F537F3">
        <w:rPr>
          <w:sz w:val="24"/>
          <w:szCs w:val="24"/>
          <w:u w:val="single"/>
          <w:lang w:val="cs-CZ" w:bidi="cs-CZ"/>
        </w:rPr>
        <w:t xml:space="preserve">ČLÁNEK 7 – </w:t>
      </w:r>
      <w:r w:rsidRPr="00F537F3">
        <w:rPr>
          <w:sz w:val="24"/>
          <w:szCs w:val="24"/>
          <w:highlight w:val="yellow"/>
          <w:u w:val="single"/>
          <w:lang w:val="cs-CZ" w:bidi="cs-CZ"/>
        </w:rPr>
        <w:t>[Podle potřeby a v souladu s příslušnými vnitrostátními právními předpisy]</w:t>
      </w:r>
    </w:p>
    <w:p w14:paraId="633AECD1" w14:textId="7364AA6C" w:rsidR="001B427C" w:rsidRPr="00F537F3" w:rsidRDefault="00456E64" w:rsidP="004F70EC">
      <w:pPr>
        <w:pBdr>
          <w:bottom w:val="single" w:sz="6" w:space="1" w:color="auto"/>
        </w:pBdr>
        <w:rPr>
          <w:sz w:val="24"/>
          <w:szCs w:val="24"/>
          <w:lang w:val="cs-CZ"/>
        </w:rPr>
      </w:pPr>
      <w:r w:rsidRPr="00F537F3">
        <w:rPr>
          <w:sz w:val="24"/>
          <w:szCs w:val="24"/>
          <w:lang w:val="cs-CZ" w:bidi="cs-CZ"/>
        </w:rPr>
        <w:t>Účastník obdržel příslušné povolení k práci se zranitelnými skupinami.</w:t>
      </w:r>
    </w:p>
    <w:p w14:paraId="5FCFC447" w14:textId="77777777" w:rsidR="00DF3D2D" w:rsidRPr="00F537F3" w:rsidRDefault="00DF3D2D" w:rsidP="004F70EC">
      <w:pPr>
        <w:pBdr>
          <w:bottom w:val="single" w:sz="6" w:space="1" w:color="auto"/>
        </w:pBdr>
        <w:rPr>
          <w:sz w:val="24"/>
          <w:szCs w:val="24"/>
          <w:lang w:val="cs-CZ"/>
        </w:rPr>
      </w:pPr>
    </w:p>
    <w:p w14:paraId="0B11B946" w14:textId="2FA3E167" w:rsidR="004F70EC" w:rsidRPr="00F537F3" w:rsidRDefault="004F70EC" w:rsidP="004F70EC">
      <w:pPr>
        <w:pBdr>
          <w:bottom w:val="single" w:sz="6" w:space="1" w:color="auto"/>
        </w:pBdr>
        <w:rPr>
          <w:sz w:val="24"/>
          <w:szCs w:val="24"/>
          <w:lang w:val="cs-CZ"/>
        </w:rPr>
      </w:pPr>
      <w:r w:rsidRPr="00F537F3">
        <w:rPr>
          <w:sz w:val="24"/>
          <w:szCs w:val="24"/>
          <w:lang w:val="cs-CZ" w:bidi="cs-CZ"/>
        </w:rPr>
        <w:t>ČLÁNEK 8 – INFORMAČNÍ SADA EVROPSKÉHO SBORU SOLIDARITY</w:t>
      </w:r>
    </w:p>
    <w:p w14:paraId="41FD69E0" w14:textId="77777777" w:rsidR="00E0318F" w:rsidRPr="00F537F3" w:rsidRDefault="004F70EC" w:rsidP="0007468D">
      <w:pPr>
        <w:ind w:left="720" w:hanging="720"/>
        <w:jc w:val="both"/>
        <w:rPr>
          <w:sz w:val="24"/>
          <w:szCs w:val="24"/>
          <w:lang w:val="cs-CZ"/>
        </w:rPr>
      </w:pPr>
      <w:r w:rsidRPr="00F537F3">
        <w:rPr>
          <w:sz w:val="24"/>
          <w:szCs w:val="24"/>
          <w:lang w:val="cs-CZ" w:bidi="cs-CZ"/>
        </w:rPr>
        <w:t xml:space="preserve">Účastník obdržel informační sadu Evropského sboru solidarity. </w:t>
      </w:r>
    </w:p>
    <w:p w14:paraId="31D3A01A" w14:textId="77777777" w:rsidR="004064A2" w:rsidRPr="00F537F3" w:rsidRDefault="004064A2" w:rsidP="005B3AFE">
      <w:pPr>
        <w:pBdr>
          <w:bottom w:val="single" w:sz="4" w:space="1" w:color="auto"/>
        </w:pBdr>
        <w:rPr>
          <w:sz w:val="24"/>
          <w:szCs w:val="24"/>
          <w:lang w:val="cs-CZ"/>
        </w:rPr>
      </w:pPr>
    </w:p>
    <w:p w14:paraId="1EB1C43D" w14:textId="3D0AEB0F" w:rsidR="004F70EC" w:rsidRPr="00F537F3" w:rsidRDefault="004F70EC" w:rsidP="005B3AFE">
      <w:pPr>
        <w:pBdr>
          <w:bottom w:val="single" w:sz="4" w:space="1" w:color="auto"/>
        </w:pBdr>
        <w:rPr>
          <w:sz w:val="24"/>
          <w:szCs w:val="24"/>
          <w:lang w:val="cs-CZ"/>
        </w:rPr>
      </w:pPr>
      <w:r w:rsidRPr="00F537F3">
        <w:rPr>
          <w:sz w:val="24"/>
          <w:szCs w:val="24"/>
          <w:lang w:val="cs-CZ" w:bidi="cs-CZ"/>
        </w:rPr>
        <w:t xml:space="preserve">ČLÁNEK 9 – ROLE A ÚKOLY ÚČASTNÍKA </w:t>
      </w:r>
    </w:p>
    <w:p w14:paraId="24C213E1" w14:textId="77777777" w:rsidR="004F70EC" w:rsidRPr="00F537F3" w:rsidRDefault="004F70EC" w:rsidP="004F70EC">
      <w:pPr>
        <w:pBdr>
          <w:bottom w:val="single" w:sz="6" w:space="1" w:color="auto"/>
        </w:pBdr>
        <w:rPr>
          <w:sz w:val="24"/>
          <w:szCs w:val="24"/>
          <w:lang w:val="cs-CZ"/>
        </w:rPr>
      </w:pPr>
      <w:r w:rsidRPr="00F537F3">
        <w:rPr>
          <w:sz w:val="24"/>
          <w:szCs w:val="24"/>
          <w:highlight w:val="yellow"/>
          <w:lang w:val="cs-CZ" w:bidi="cs-CZ"/>
        </w:rPr>
        <w:t xml:space="preserve"> [Popište prosím role a úkoly, které bude účastník v rámci organizace mít]</w:t>
      </w:r>
    </w:p>
    <w:p w14:paraId="44816FA9" w14:textId="77777777" w:rsidR="004F70EC" w:rsidRPr="00F537F3" w:rsidRDefault="004F70EC" w:rsidP="009B7B70">
      <w:pPr>
        <w:pBdr>
          <w:bottom w:val="single" w:sz="6" w:space="1" w:color="auto"/>
        </w:pBdr>
        <w:rPr>
          <w:sz w:val="24"/>
          <w:szCs w:val="24"/>
          <w:lang w:val="cs-CZ"/>
        </w:rPr>
      </w:pPr>
    </w:p>
    <w:p w14:paraId="34A586D4" w14:textId="66E87297" w:rsidR="009B7B70" w:rsidRPr="00F537F3" w:rsidRDefault="009B7B70" w:rsidP="009B7B70">
      <w:pPr>
        <w:pBdr>
          <w:bottom w:val="single" w:sz="6" w:space="1" w:color="auto"/>
        </w:pBdr>
        <w:rPr>
          <w:sz w:val="24"/>
          <w:szCs w:val="24"/>
          <w:lang w:val="cs-CZ"/>
        </w:rPr>
      </w:pPr>
      <w:r w:rsidRPr="00F537F3">
        <w:rPr>
          <w:sz w:val="24"/>
          <w:szCs w:val="24"/>
          <w:lang w:val="cs-CZ" w:bidi="cs-CZ"/>
        </w:rPr>
        <w:t>ČLÁNEK 10 – ZPRÁVA ÚČASTNÍKA</w:t>
      </w:r>
    </w:p>
    <w:p w14:paraId="4D324416" w14:textId="77777777" w:rsidR="009B7B70" w:rsidRPr="00F537F3" w:rsidRDefault="009B7B70" w:rsidP="009B7B70">
      <w:pPr>
        <w:tabs>
          <w:tab w:val="left" w:pos="567"/>
        </w:tabs>
        <w:ind w:left="567" w:hanging="567"/>
        <w:jc w:val="both"/>
        <w:rPr>
          <w:sz w:val="24"/>
          <w:szCs w:val="24"/>
          <w:lang w:val="cs-CZ"/>
        </w:rPr>
      </w:pPr>
      <w:r w:rsidRPr="00F537F3">
        <w:rPr>
          <w:sz w:val="24"/>
          <w:szCs w:val="24"/>
          <w:lang w:val="cs-CZ" w:bidi="cs-CZ"/>
        </w:rPr>
        <w:tab/>
        <w:t xml:space="preserve">Účastník vyplní zprávu účastníka nejpozději 30 dnů po skončení období aktivity. </w:t>
      </w:r>
    </w:p>
    <w:p w14:paraId="1C6AEE5D" w14:textId="77777777" w:rsidR="00F96310" w:rsidRPr="00F537F3" w:rsidRDefault="00F96310">
      <w:pPr>
        <w:rPr>
          <w:sz w:val="24"/>
          <w:szCs w:val="24"/>
          <w:lang w:val="cs-CZ"/>
        </w:rPr>
      </w:pPr>
    </w:p>
    <w:p w14:paraId="4D472E9D" w14:textId="7E810A61" w:rsidR="00F96310" w:rsidRPr="00F537F3" w:rsidRDefault="00067DF7">
      <w:pPr>
        <w:pBdr>
          <w:bottom w:val="single" w:sz="6" w:space="1" w:color="auto"/>
        </w:pBdr>
        <w:rPr>
          <w:sz w:val="24"/>
          <w:szCs w:val="24"/>
          <w:lang w:val="cs-CZ"/>
        </w:rPr>
      </w:pPr>
      <w:r w:rsidRPr="00F537F3">
        <w:rPr>
          <w:sz w:val="24"/>
          <w:szCs w:val="24"/>
          <w:lang w:val="cs-CZ" w:bidi="cs-CZ"/>
        </w:rPr>
        <w:t>ČLÁNEK 11 – ROZHODNÉ PRÁVO A PŘÍSLUŠNÝ SOUD</w:t>
      </w:r>
    </w:p>
    <w:p w14:paraId="3ED42C27" w14:textId="5ED316AF" w:rsidR="00504878" w:rsidRPr="00F537F3" w:rsidRDefault="00504878" w:rsidP="00A852DD">
      <w:pPr>
        <w:pStyle w:val="paragraph"/>
        <w:numPr>
          <w:ilvl w:val="0"/>
          <w:numId w:val="0"/>
        </w:numPr>
        <w:ind w:left="567"/>
        <w:rPr>
          <w:lang w:val="cs-CZ"/>
        </w:rPr>
      </w:pPr>
      <w:r w:rsidRPr="00F537F3">
        <w:rPr>
          <w:lang w:val="cs-CZ" w:bidi="cs-CZ"/>
        </w:rPr>
        <w:t xml:space="preserve">Tato smlouva se řídí </w:t>
      </w:r>
      <w:r w:rsidR="001C58C5">
        <w:rPr>
          <w:lang w:val="cs-CZ" w:bidi="cs-CZ"/>
        </w:rPr>
        <w:t>právem České republiky</w:t>
      </w:r>
      <w:r w:rsidRPr="00F537F3">
        <w:rPr>
          <w:lang w:val="cs-CZ" w:bidi="cs-CZ"/>
        </w:rPr>
        <w:t>.</w:t>
      </w:r>
    </w:p>
    <w:p w14:paraId="6CAEBC51" w14:textId="77777777" w:rsidR="00504878" w:rsidRPr="00F537F3" w:rsidRDefault="00504878" w:rsidP="00504878">
      <w:pPr>
        <w:pStyle w:val="paragraph"/>
        <w:numPr>
          <w:ilvl w:val="0"/>
          <w:numId w:val="0"/>
        </w:numPr>
        <w:ind w:left="567"/>
        <w:rPr>
          <w:lang w:val="cs-CZ"/>
        </w:rPr>
      </w:pPr>
      <w:r w:rsidRPr="00F537F3">
        <w:rPr>
          <w:lang w:val="cs-CZ" w:bidi="cs-CZ"/>
        </w:rPr>
        <w:t xml:space="preserve"> </w:t>
      </w:r>
    </w:p>
    <w:p w14:paraId="067B5BB3" w14:textId="77777777" w:rsidR="00504878" w:rsidRPr="00F537F3" w:rsidRDefault="00504878" w:rsidP="00A852DD">
      <w:pPr>
        <w:pStyle w:val="paragraph"/>
        <w:numPr>
          <w:ilvl w:val="0"/>
          <w:numId w:val="0"/>
        </w:numPr>
        <w:ind w:left="567"/>
        <w:rPr>
          <w:lang w:val="cs-CZ"/>
        </w:rPr>
      </w:pPr>
      <w:r w:rsidRPr="00F537F3">
        <w:rPr>
          <w:lang w:val="cs-CZ" w:bidi="cs-CZ"/>
        </w:rPr>
        <w:t>Příslušný soud určený v souladu s platnými vnitrostátními právními předpisy má výlučnou pravomoc rozhodovat o veškerých sporech mezi institucí a účastníkem ohledně výkladu, uplatňování nebo platnosti této smlouvy, pokud takový spor nebude možné vyřešit smírně.</w:t>
      </w:r>
    </w:p>
    <w:p w14:paraId="4579A7A3" w14:textId="77777777" w:rsidR="001B6549" w:rsidRPr="00F537F3" w:rsidRDefault="001B6549" w:rsidP="001B6549">
      <w:pPr>
        <w:pStyle w:val="paragraph"/>
        <w:numPr>
          <w:ilvl w:val="0"/>
          <w:numId w:val="0"/>
        </w:numPr>
        <w:ind w:left="567"/>
        <w:rPr>
          <w:lang w:val="cs-CZ"/>
        </w:rPr>
      </w:pPr>
    </w:p>
    <w:p w14:paraId="6720E83C" w14:textId="37783149" w:rsidR="00A9268D" w:rsidRPr="00F537F3" w:rsidRDefault="00A9268D" w:rsidP="0007468D">
      <w:pPr>
        <w:pBdr>
          <w:bottom w:val="single" w:sz="6" w:space="1" w:color="auto"/>
        </w:pBdr>
        <w:rPr>
          <w:sz w:val="24"/>
          <w:szCs w:val="24"/>
          <w:lang w:val="cs-CZ"/>
        </w:rPr>
      </w:pPr>
      <w:r w:rsidRPr="00F537F3">
        <w:rPr>
          <w:sz w:val="24"/>
          <w:szCs w:val="24"/>
          <w:lang w:val="cs-CZ" w:bidi="cs-CZ"/>
        </w:rPr>
        <w:t>ČLÁNEK 12 – PROHLÁŠENÍ ÚČASTNÍKA</w:t>
      </w:r>
    </w:p>
    <w:p w14:paraId="747A45B2" w14:textId="2F6F4824" w:rsidR="00A9268D" w:rsidRPr="00F537F3" w:rsidRDefault="00A9268D" w:rsidP="0007468D">
      <w:pPr>
        <w:ind w:left="720" w:hanging="11"/>
        <w:jc w:val="both"/>
        <w:rPr>
          <w:sz w:val="24"/>
          <w:szCs w:val="24"/>
          <w:lang w:val="cs-CZ"/>
        </w:rPr>
      </w:pPr>
      <w:r w:rsidRPr="00F537F3">
        <w:rPr>
          <w:sz w:val="24"/>
          <w:szCs w:val="24"/>
          <w:lang w:val="cs-CZ" w:bidi="cs-CZ"/>
        </w:rPr>
        <w:t>Podpisem této smlouvy účastník prohlašuje, že se neúčastnil dobrovolnické aktivity Evropského sboru solidarity, EDS nebo dobrovolnické aktivity programu Erasmus+, která by ho činila nezpůsobilým pro účast (v souladu s výjimkami uvedenými v průvodci Evropského sboru solidarity). Účastník prohlašuje, že se seznámil s obsahem informační sady Evropského sboru solidarity.</w:t>
      </w:r>
    </w:p>
    <w:p w14:paraId="0999AC1A" w14:textId="05EE718B" w:rsidR="008C6856" w:rsidRPr="00F537F3" w:rsidRDefault="008C6856" w:rsidP="0007468D">
      <w:pPr>
        <w:ind w:left="720" w:hanging="11"/>
        <w:jc w:val="both"/>
        <w:rPr>
          <w:sz w:val="24"/>
          <w:szCs w:val="24"/>
          <w:lang w:val="cs-CZ"/>
        </w:rPr>
      </w:pPr>
    </w:p>
    <w:p w14:paraId="3DF86820" w14:textId="32BDD804" w:rsidR="008C6856" w:rsidRPr="00F537F3" w:rsidRDefault="008C6856" w:rsidP="0007468D">
      <w:pPr>
        <w:ind w:left="720" w:hanging="11"/>
        <w:jc w:val="both"/>
        <w:rPr>
          <w:sz w:val="24"/>
          <w:szCs w:val="24"/>
          <w:lang w:val="cs-CZ"/>
        </w:rPr>
      </w:pPr>
    </w:p>
    <w:p w14:paraId="11D0C031" w14:textId="4893AE02" w:rsidR="001A182C" w:rsidRPr="00F537F3" w:rsidRDefault="001A182C" w:rsidP="00154ABE">
      <w:pPr>
        <w:rPr>
          <w:b/>
          <w:sz w:val="24"/>
          <w:szCs w:val="24"/>
          <w:highlight w:val="yellow"/>
          <w:u w:val="single"/>
          <w:lang w:val="cs-CZ"/>
        </w:rPr>
      </w:pPr>
    </w:p>
    <w:p w14:paraId="213DB0FD" w14:textId="797DEA17" w:rsidR="00953E00" w:rsidRPr="00F537F3" w:rsidRDefault="00953E00" w:rsidP="004E0C8E">
      <w:pPr>
        <w:jc w:val="center"/>
        <w:rPr>
          <w:lang w:val="cs-CZ"/>
        </w:rPr>
      </w:pPr>
      <w:r w:rsidRPr="00F537F3">
        <w:rPr>
          <w:sz w:val="24"/>
          <w:szCs w:val="24"/>
          <w:lang w:val="cs-CZ" w:bidi="cs-CZ"/>
        </w:rPr>
        <w:br w:type="page"/>
      </w:r>
      <w:r w:rsidR="0048090A" w:rsidRPr="00F537F3" w:rsidDel="0048090A">
        <w:rPr>
          <w:lang w:val="cs-CZ" w:bidi="cs-CZ"/>
        </w:rPr>
        <w:lastRenderedPageBreak/>
        <w:t xml:space="preserve"> </w:t>
      </w:r>
    </w:p>
    <w:p w14:paraId="56BB8C7C" w14:textId="77777777" w:rsidR="00953E00" w:rsidRPr="00F537F3" w:rsidRDefault="00953E00" w:rsidP="00953E00">
      <w:pPr>
        <w:rPr>
          <w:b/>
          <w:sz w:val="24"/>
          <w:szCs w:val="24"/>
          <w:highlight w:val="yellow"/>
          <w:u w:val="single"/>
          <w:lang w:val="cs-CZ"/>
        </w:rPr>
      </w:pPr>
    </w:p>
    <w:p w14:paraId="634561A3" w14:textId="77777777" w:rsidR="00F96310" w:rsidRPr="00F537F3" w:rsidRDefault="00F96310">
      <w:pPr>
        <w:ind w:left="5812" w:hanging="5812"/>
        <w:rPr>
          <w:sz w:val="24"/>
          <w:szCs w:val="24"/>
          <w:lang w:val="cs-CZ"/>
        </w:rPr>
      </w:pPr>
      <w:r w:rsidRPr="00F537F3">
        <w:rPr>
          <w:sz w:val="24"/>
          <w:szCs w:val="24"/>
          <w:lang w:val="cs-CZ" w:bidi="cs-CZ"/>
        </w:rPr>
        <w:t>PODPISY</w:t>
      </w:r>
    </w:p>
    <w:p w14:paraId="77BF962F" w14:textId="77777777" w:rsidR="00780990" w:rsidRPr="00F537F3" w:rsidRDefault="00780990">
      <w:pPr>
        <w:ind w:left="5812" w:hanging="5812"/>
        <w:rPr>
          <w:sz w:val="24"/>
          <w:szCs w:val="24"/>
          <w:lang w:val="cs-CZ"/>
        </w:rPr>
      </w:pPr>
    </w:p>
    <w:p w14:paraId="0BF17F77" w14:textId="759303E2" w:rsidR="00F96310" w:rsidRPr="00F537F3" w:rsidRDefault="00F96310" w:rsidP="004E0C8E">
      <w:pPr>
        <w:tabs>
          <w:tab w:val="left" w:pos="5670"/>
        </w:tabs>
        <w:ind w:left="2160" w:hanging="2160"/>
        <w:rPr>
          <w:sz w:val="24"/>
          <w:szCs w:val="24"/>
          <w:lang w:val="cs-CZ"/>
        </w:rPr>
      </w:pPr>
      <w:r w:rsidRPr="00F537F3">
        <w:rPr>
          <w:sz w:val="24"/>
          <w:szCs w:val="24"/>
          <w:lang w:val="cs-CZ" w:bidi="cs-CZ"/>
        </w:rPr>
        <w:t>Účastník</w:t>
      </w:r>
      <w:r w:rsidRPr="00F537F3">
        <w:rPr>
          <w:sz w:val="24"/>
          <w:szCs w:val="24"/>
          <w:lang w:val="cs-CZ" w:bidi="cs-CZ"/>
        </w:rPr>
        <w:tab/>
      </w:r>
      <w:r w:rsidRPr="00F537F3">
        <w:rPr>
          <w:sz w:val="24"/>
          <w:szCs w:val="24"/>
          <w:lang w:val="cs-CZ" w:bidi="cs-CZ"/>
        </w:rPr>
        <w:tab/>
        <w:t>Organizace</w:t>
      </w:r>
    </w:p>
    <w:p w14:paraId="4AB3AB68" w14:textId="77777777" w:rsidR="00F96310" w:rsidRPr="00F537F3" w:rsidRDefault="00924D53">
      <w:pPr>
        <w:tabs>
          <w:tab w:val="left" w:pos="5670"/>
        </w:tabs>
        <w:rPr>
          <w:sz w:val="24"/>
          <w:szCs w:val="24"/>
          <w:lang w:val="cs-CZ"/>
        </w:rPr>
      </w:pPr>
      <w:r w:rsidRPr="00F537F3">
        <w:rPr>
          <w:sz w:val="24"/>
          <w:szCs w:val="24"/>
          <w:lang w:val="cs-CZ" w:bidi="cs-CZ"/>
        </w:rPr>
        <w:t>[</w:t>
      </w:r>
      <w:r w:rsidR="00CA6DB9" w:rsidRPr="00F537F3">
        <w:rPr>
          <w:sz w:val="24"/>
          <w:szCs w:val="24"/>
          <w:highlight w:val="yellow"/>
          <w:lang w:val="cs-CZ" w:bidi="cs-CZ"/>
        </w:rPr>
        <w:t>jméno / příjmení</w:t>
      </w:r>
      <w:r w:rsidRPr="00F537F3">
        <w:rPr>
          <w:sz w:val="24"/>
          <w:szCs w:val="24"/>
          <w:lang w:val="cs-CZ" w:bidi="cs-CZ"/>
        </w:rPr>
        <w:t>]</w:t>
      </w:r>
      <w:r w:rsidRPr="00F537F3">
        <w:rPr>
          <w:sz w:val="24"/>
          <w:szCs w:val="24"/>
          <w:lang w:val="cs-CZ" w:bidi="cs-CZ"/>
        </w:rPr>
        <w:tab/>
        <w:t>[</w:t>
      </w:r>
      <w:r w:rsidR="00F96310" w:rsidRPr="00F537F3">
        <w:rPr>
          <w:sz w:val="24"/>
          <w:szCs w:val="24"/>
          <w:highlight w:val="yellow"/>
          <w:lang w:val="cs-CZ" w:bidi="cs-CZ"/>
        </w:rPr>
        <w:t>jméno / příjmení / funkce</w:t>
      </w:r>
      <w:r w:rsidRPr="00F537F3">
        <w:rPr>
          <w:sz w:val="24"/>
          <w:szCs w:val="24"/>
          <w:lang w:val="cs-CZ" w:bidi="cs-CZ"/>
        </w:rPr>
        <w:t>]</w:t>
      </w:r>
    </w:p>
    <w:p w14:paraId="69C390F1" w14:textId="77777777" w:rsidR="00F96310" w:rsidRPr="00F537F3" w:rsidRDefault="00F96310">
      <w:pPr>
        <w:tabs>
          <w:tab w:val="left" w:pos="5670"/>
        </w:tabs>
        <w:ind w:left="5812" w:hanging="5812"/>
        <w:rPr>
          <w:sz w:val="24"/>
          <w:szCs w:val="24"/>
          <w:lang w:val="cs-CZ"/>
        </w:rPr>
      </w:pPr>
    </w:p>
    <w:p w14:paraId="0E9C576E" w14:textId="77777777" w:rsidR="00F96310" w:rsidRPr="00F537F3" w:rsidRDefault="00F96310">
      <w:pPr>
        <w:tabs>
          <w:tab w:val="left" w:pos="5670"/>
        </w:tabs>
        <w:ind w:left="5812" w:hanging="5812"/>
        <w:rPr>
          <w:sz w:val="24"/>
          <w:szCs w:val="24"/>
          <w:lang w:val="cs-CZ"/>
        </w:rPr>
      </w:pPr>
    </w:p>
    <w:p w14:paraId="1ED2BD54" w14:textId="77777777" w:rsidR="00F96310" w:rsidRPr="00F537F3" w:rsidRDefault="00F96310">
      <w:pPr>
        <w:tabs>
          <w:tab w:val="left" w:pos="5670"/>
        </w:tabs>
        <w:ind w:left="5812" w:hanging="5812"/>
        <w:rPr>
          <w:sz w:val="24"/>
          <w:szCs w:val="24"/>
          <w:lang w:val="cs-CZ"/>
        </w:rPr>
      </w:pPr>
      <w:r w:rsidRPr="00F537F3">
        <w:rPr>
          <w:sz w:val="24"/>
          <w:szCs w:val="24"/>
          <w:lang w:val="cs-CZ" w:bidi="cs-CZ"/>
        </w:rPr>
        <w:t>[</w:t>
      </w:r>
      <w:r w:rsidRPr="00F537F3">
        <w:rPr>
          <w:sz w:val="24"/>
          <w:szCs w:val="24"/>
          <w:highlight w:val="yellow"/>
          <w:lang w:val="cs-CZ" w:bidi="cs-CZ"/>
        </w:rPr>
        <w:t>podpis</w:t>
      </w:r>
      <w:r w:rsidRPr="00F537F3">
        <w:rPr>
          <w:sz w:val="24"/>
          <w:szCs w:val="24"/>
          <w:lang w:val="cs-CZ" w:bidi="cs-CZ"/>
        </w:rPr>
        <w:t>]</w:t>
      </w:r>
      <w:r w:rsidRPr="00F537F3">
        <w:rPr>
          <w:sz w:val="24"/>
          <w:szCs w:val="24"/>
          <w:lang w:val="cs-CZ" w:bidi="cs-CZ"/>
        </w:rPr>
        <w:tab/>
        <w:t>[</w:t>
      </w:r>
      <w:r w:rsidRPr="00F537F3">
        <w:rPr>
          <w:sz w:val="24"/>
          <w:szCs w:val="24"/>
          <w:highlight w:val="yellow"/>
          <w:lang w:val="cs-CZ" w:bidi="cs-CZ"/>
        </w:rPr>
        <w:t>podpis</w:t>
      </w:r>
      <w:r w:rsidRPr="00F537F3">
        <w:rPr>
          <w:sz w:val="24"/>
          <w:szCs w:val="24"/>
          <w:lang w:val="cs-CZ" w:bidi="cs-CZ"/>
        </w:rPr>
        <w:t>]</w:t>
      </w:r>
    </w:p>
    <w:p w14:paraId="15B5F2FF" w14:textId="77777777" w:rsidR="00F96310" w:rsidRPr="00F537F3" w:rsidRDefault="00F96310">
      <w:pPr>
        <w:tabs>
          <w:tab w:val="left" w:pos="5670"/>
        </w:tabs>
        <w:rPr>
          <w:sz w:val="24"/>
          <w:szCs w:val="24"/>
          <w:lang w:val="cs-CZ"/>
        </w:rPr>
      </w:pPr>
    </w:p>
    <w:p w14:paraId="0037CBF3" w14:textId="77777777" w:rsidR="00137EB2" w:rsidRPr="00F537F3" w:rsidRDefault="00F96310">
      <w:pPr>
        <w:tabs>
          <w:tab w:val="left" w:pos="5670"/>
        </w:tabs>
        <w:rPr>
          <w:sz w:val="24"/>
          <w:szCs w:val="24"/>
          <w:lang w:val="cs-CZ"/>
        </w:rPr>
      </w:pPr>
      <w:r w:rsidRPr="00F537F3">
        <w:rPr>
          <w:sz w:val="24"/>
          <w:szCs w:val="24"/>
          <w:lang w:val="cs-CZ" w:bidi="cs-CZ"/>
        </w:rPr>
        <w:t>Podepsáno v [</w:t>
      </w:r>
      <w:r w:rsidRPr="00F537F3">
        <w:rPr>
          <w:sz w:val="24"/>
          <w:szCs w:val="24"/>
          <w:highlight w:val="yellow"/>
          <w:lang w:val="cs-CZ" w:bidi="cs-CZ"/>
        </w:rPr>
        <w:t>místo</w:t>
      </w:r>
      <w:r w:rsidRPr="00F537F3">
        <w:rPr>
          <w:sz w:val="24"/>
          <w:szCs w:val="24"/>
          <w:lang w:val="cs-CZ" w:bidi="cs-CZ"/>
        </w:rPr>
        <w:t>], dne [</w:t>
      </w:r>
      <w:r w:rsidRPr="00F537F3">
        <w:rPr>
          <w:sz w:val="24"/>
          <w:szCs w:val="24"/>
          <w:highlight w:val="yellow"/>
          <w:lang w:val="cs-CZ" w:bidi="cs-CZ"/>
        </w:rPr>
        <w:t>datum</w:t>
      </w:r>
      <w:r w:rsidRPr="00F537F3">
        <w:rPr>
          <w:sz w:val="24"/>
          <w:szCs w:val="24"/>
          <w:lang w:val="cs-CZ" w:bidi="cs-CZ"/>
        </w:rPr>
        <w:t>]</w:t>
      </w:r>
      <w:r w:rsidRPr="00F537F3">
        <w:rPr>
          <w:sz w:val="24"/>
          <w:szCs w:val="24"/>
          <w:lang w:val="cs-CZ" w:bidi="cs-CZ"/>
        </w:rPr>
        <w:tab/>
        <w:t>Podepsáno v [</w:t>
      </w:r>
      <w:r w:rsidRPr="00F537F3">
        <w:rPr>
          <w:sz w:val="24"/>
          <w:szCs w:val="24"/>
          <w:highlight w:val="yellow"/>
          <w:lang w:val="cs-CZ" w:bidi="cs-CZ"/>
        </w:rPr>
        <w:t>místo</w:t>
      </w:r>
      <w:r w:rsidRPr="00F537F3">
        <w:rPr>
          <w:sz w:val="24"/>
          <w:szCs w:val="24"/>
          <w:lang w:val="cs-CZ" w:bidi="cs-CZ"/>
        </w:rPr>
        <w:t>], dne [</w:t>
      </w:r>
      <w:r w:rsidRPr="00F537F3">
        <w:rPr>
          <w:sz w:val="24"/>
          <w:szCs w:val="24"/>
          <w:highlight w:val="yellow"/>
          <w:lang w:val="cs-CZ" w:bidi="cs-CZ"/>
        </w:rPr>
        <w:t>datum</w:t>
      </w:r>
      <w:r w:rsidRPr="00F537F3">
        <w:rPr>
          <w:sz w:val="24"/>
          <w:szCs w:val="24"/>
          <w:lang w:val="cs-CZ" w:bidi="cs-CZ"/>
        </w:rPr>
        <w:t>]</w:t>
      </w:r>
    </w:p>
    <w:p w14:paraId="7797DC4D" w14:textId="77777777" w:rsidR="00137EB2" w:rsidRPr="00F537F3" w:rsidRDefault="00137EB2" w:rsidP="002B5C30">
      <w:pPr>
        <w:pStyle w:val="youthaf0section"/>
        <w:spacing w:before="20" w:after="20"/>
        <w:jc w:val="both"/>
        <w:rPr>
          <w:sz w:val="24"/>
          <w:szCs w:val="24"/>
          <w:lang w:val="cs-CZ"/>
        </w:rPr>
        <w:sectPr w:rsidR="00137EB2" w:rsidRPr="00F537F3"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17EB6A91" w14:textId="77777777" w:rsidR="00BC384A" w:rsidRPr="00F537F3" w:rsidRDefault="00BC384A" w:rsidP="00986E2C">
      <w:pPr>
        <w:tabs>
          <w:tab w:val="left" w:pos="360"/>
        </w:tabs>
        <w:jc w:val="center"/>
        <w:rPr>
          <w:b/>
          <w:sz w:val="24"/>
          <w:szCs w:val="24"/>
          <w:lang w:val="cs-CZ"/>
        </w:rPr>
      </w:pPr>
      <w:r w:rsidRPr="00F537F3">
        <w:rPr>
          <w:b/>
          <w:sz w:val="24"/>
          <w:szCs w:val="24"/>
          <w:lang w:val="cs-CZ" w:bidi="cs-CZ"/>
        </w:rPr>
        <w:lastRenderedPageBreak/>
        <w:t>Příloha I</w:t>
      </w:r>
    </w:p>
    <w:p w14:paraId="3D63F074" w14:textId="77777777" w:rsidR="00BC384A" w:rsidRPr="00F537F3" w:rsidRDefault="00BC384A" w:rsidP="00986E2C">
      <w:pPr>
        <w:tabs>
          <w:tab w:val="left" w:pos="360"/>
        </w:tabs>
        <w:jc w:val="center"/>
        <w:rPr>
          <w:rFonts w:ascii="Arial" w:hAnsi="Arial"/>
          <w:b/>
          <w:sz w:val="24"/>
          <w:szCs w:val="24"/>
          <w:lang w:val="cs-CZ"/>
        </w:rPr>
      </w:pPr>
    </w:p>
    <w:p w14:paraId="3E0C5953" w14:textId="77777777" w:rsidR="00986E2C" w:rsidRPr="00F537F3" w:rsidRDefault="00986E2C" w:rsidP="00986E2C">
      <w:pPr>
        <w:tabs>
          <w:tab w:val="left" w:pos="360"/>
        </w:tabs>
        <w:jc w:val="center"/>
        <w:rPr>
          <w:rFonts w:ascii="Arial" w:hAnsi="Arial"/>
          <w:b/>
          <w:sz w:val="24"/>
          <w:szCs w:val="24"/>
          <w:lang w:val="cs-CZ"/>
        </w:rPr>
      </w:pPr>
    </w:p>
    <w:p w14:paraId="7ACB8E0E" w14:textId="77777777" w:rsidR="00137EB2" w:rsidRPr="00F537F3" w:rsidRDefault="00137EB2" w:rsidP="00137EB2">
      <w:pPr>
        <w:tabs>
          <w:tab w:val="left" w:pos="360"/>
        </w:tabs>
        <w:jc w:val="center"/>
        <w:rPr>
          <w:b/>
          <w:sz w:val="24"/>
          <w:szCs w:val="24"/>
          <w:lang w:val="cs-CZ"/>
        </w:rPr>
      </w:pPr>
      <w:r w:rsidRPr="00F537F3">
        <w:rPr>
          <w:b/>
          <w:sz w:val="24"/>
          <w:szCs w:val="24"/>
          <w:lang w:val="cs-CZ" w:bidi="cs-CZ"/>
        </w:rPr>
        <w:t>VŠEOBECNÉ PODMÍNKY</w:t>
      </w:r>
    </w:p>
    <w:p w14:paraId="6E15A52C" w14:textId="77777777" w:rsidR="00137EB2" w:rsidRPr="00F537F3" w:rsidRDefault="00137EB2" w:rsidP="00137EB2">
      <w:pPr>
        <w:tabs>
          <w:tab w:val="left" w:pos="360"/>
        </w:tabs>
        <w:rPr>
          <w:rFonts w:ascii="Arial" w:hAnsi="Arial"/>
          <w:sz w:val="24"/>
          <w:szCs w:val="24"/>
          <w:lang w:val="cs-CZ"/>
        </w:rPr>
      </w:pPr>
    </w:p>
    <w:p w14:paraId="4F6E6D03" w14:textId="77777777" w:rsidR="00137EB2" w:rsidRPr="00F537F3" w:rsidRDefault="00137EB2" w:rsidP="00137EB2">
      <w:pPr>
        <w:tabs>
          <w:tab w:val="left" w:pos="360"/>
        </w:tabs>
        <w:rPr>
          <w:rFonts w:ascii="Arial" w:hAnsi="Arial"/>
          <w:sz w:val="24"/>
          <w:szCs w:val="24"/>
          <w:lang w:val="cs-CZ"/>
        </w:rPr>
      </w:pPr>
    </w:p>
    <w:p w14:paraId="5A58F8CF" w14:textId="77777777" w:rsidR="00137EB2" w:rsidRPr="00F537F3" w:rsidRDefault="00137EB2" w:rsidP="00137EB2">
      <w:pPr>
        <w:keepNext/>
        <w:rPr>
          <w:b/>
          <w:sz w:val="24"/>
          <w:szCs w:val="24"/>
          <w:lang w:val="cs-CZ"/>
        </w:rPr>
      </w:pPr>
      <w:r w:rsidRPr="00F537F3">
        <w:rPr>
          <w:b/>
          <w:sz w:val="24"/>
          <w:szCs w:val="24"/>
          <w:lang w:val="cs-CZ" w:bidi="cs-CZ"/>
        </w:rPr>
        <w:t>Článek 1: Odpovědnost</w:t>
      </w:r>
    </w:p>
    <w:p w14:paraId="224E0C8B" w14:textId="77777777" w:rsidR="00137EB2" w:rsidRPr="00F537F3" w:rsidRDefault="00137EB2" w:rsidP="00137EB2">
      <w:pPr>
        <w:keepNext/>
        <w:rPr>
          <w:sz w:val="24"/>
          <w:szCs w:val="24"/>
          <w:lang w:val="cs-CZ"/>
        </w:rPr>
      </w:pPr>
    </w:p>
    <w:p w14:paraId="27440731" w14:textId="77777777" w:rsidR="00137EB2" w:rsidRPr="00F537F3" w:rsidRDefault="00137EB2" w:rsidP="00137EB2">
      <w:pPr>
        <w:jc w:val="both"/>
        <w:rPr>
          <w:sz w:val="24"/>
          <w:szCs w:val="24"/>
          <w:lang w:val="cs-CZ"/>
        </w:rPr>
      </w:pPr>
      <w:r w:rsidRPr="00F537F3">
        <w:rPr>
          <w:sz w:val="24"/>
          <w:szCs w:val="24"/>
          <w:lang w:val="cs-CZ" w:bidi="cs-CZ"/>
        </w:rPr>
        <w:t>Každá smluvní strana této smlouvy zbaví druhou smluvní stranu jakékoliv občanské odpovědnosti za škody, které utrpí taková strana nebo její zaměstnanci v důsledku této smlouvy za předpokladu, že taková škoda není výsledkem vážného a úmyslného zanedbání druhou stranou nebo jejími účastníky.</w:t>
      </w:r>
    </w:p>
    <w:p w14:paraId="77D49C58" w14:textId="77777777" w:rsidR="00137EB2" w:rsidRPr="00F537F3" w:rsidRDefault="00137EB2" w:rsidP="00137EB2">
      <w:pPr>
        <w:jc w:val="both"/>
        <w:rPr>
          <w:sz w:val="24"/>
          <w:szCs w:val="24"/>
          <w:lang w:val="cs-CZ"/>
        </w:rPr>
      </w:pPr>
    </w:p>
    <w:p w14:paraId="327EC8FE" w14:textId="57E40CA9" w:rsidR="00137EB2" w:rsidRPr="00F537F3" w:rsidRDefault="00137EB2" w:rsidP="00137EB2">
      <w:pPr>
        <w:jc w:val="both"/>
        <w:rPr>
          <w:sz w:val="24"/>
          <w:szCs w:val="24"/>
          <w:lang w:val="cs-CZ"/>
        </w:rPr>
      </w:pPr>
      <w:r w:rsidRPr="00F537F3">
        <w:rPr>
          <w:sz w:val="24"/>
          <w:szCs w:val="24"/>
          <w:lang w:val="cs-CZ" w:bidi="cs-CZ"/>
        </w:rPr>
        <w:t xml:space="preserve">Národní agentura </w:t>
      </w:r>
      <w:r w:rsidR="003D493D" w:rsidRPr="00F537F3">
        <w:rPr>
          <w:sz w:val="24"/>
          <w:szCs w:val="24"/>
          <w:highlight w:val="yellow"/>
          <w:lang w:val="cs-CZ" w:bidi="cs-CZ"/>
        </w:rPr>
        <w:t>[země],</w:t>
      </w:r>
      <w:r w:rsidRPr="00F537F3">
        <w:rPr>
          <w:sz w:val="24"/>
          <w:szCs w:val="24"/>
          <w:lang w:val="cs-CZ" w:bidi="cs-CZ"/>
        </w:rPr>
        <w:t xml:space="preserve"> Evropská komise nebo její zaměstnanci nebudou odpovědní v případě nároku vzneseného podle této smlouvy v souvislosti s jakoukoliv škodou způsobeno během plnění období aktivity. V důsledku toho národní agentura </w:t>
      </w:r>
      <w:r w:rsidR="003D493D" w:rsidRPr="00F537F3">
        <w:rPr>
          <w:sz w:val="24"/>
          <w:szCs w:val="24"/>
          <w:highlight w:val="yellow"/>
          <w:lang w:val="cs-CZ" w:bidi="cs-CZ"/>
        </w:rPr>
        <w:t>[země]</w:t>
      </w:r>
      <w:r w:rsidR="00F537F3" w:rsidRPr="00F537F3">
        <w:rPr>
          <w:sz w:val="24"/>
          <w:szCs w:val="24"/>
          <w:highlight w:val="yellow"/>
          <w:lang w:val="cs-CZ" w:bidi="cs-CZ"/>
        </w:rPr>
        <w:t xml:space="preserve"> </w:t>
      </w:r>
      <w:r w:rsidRPr="00F537F3">
        <w:rPr>
          <w:sz w:val="24"/>
          <w:szCs w:val="24"/>
          <w:lang w:val="cs-CZ" w:bidi="cs-CZ"/>
        </w:rPr>
        <w:t xml:space="preserve">ani Evropská komise nevyhoví žádnému požadavku na odškodnění náhrady spojené s takovým nárokem. </w:t>
      </w:r>
    </w:p>
    <w:p w14:paraId="44F176D7" w14:textId="77777777" w:rsidR="002F75DB" w:rsidRPr="00F537F3" w:rsidRDefault="002F75DB" w:rsidP="00137EB2">
      <w:pPr>
        <w:jc w:val="both"/>
        <w:rPr>
          <w:sz w:val="24"/>
          <w:szCs w:val="24"/>
          <w:lang w:val="cs-CZ"/>
        </w:rPr>
      </w:pPr>
    </w:p>
    <w:p w14:paraId="7E68E347" w14:textId="77777777" w:rsidR="00137EB2" w:rsidRPr="00F537F3" w:rsidRDefault="00137EB2" w:rsidP="00137EB2">
      <w:pPr>
        <w:tabs>
          <w:tab w:val="left" w:pos="360"/>
        </w:tabs>
        <w:rPr>
          <w:sz w:val="24"/>
          <w:szCs w:val="24"/>
          <w:lang w:val="cs-CZ"/>
        </w:rPr>
      </w:pPr>
    </w:p>
    <w:p w14:paraId="18E41E72" w14:textId="77777777" w:rsidR="00137EB2" w:rsidRPr="00F537F3" w:rsidRDefault="00137EB2" w:rsidP="00137EB2">
      <w:pPr>
        <w:keepNext/>
        <w:rPr>
          <w:b/>
          <w:sz w:val="24"/>
          <w:szCs w:val="24"/>
          <w:lang w:val="cs-CZ"/>
        </w:rPr>
      </w:pPr>
      <w:r w:rsidRPr="00F537F3">
        <w:rPr>
          <w:b/>
          <w:sz w:val="24"/>
          <w:szCs w:val="24"/>
          <w:lang w:val="cs-CZ" w:bidi="cs-CZ"/>
        </w:rPr>
        <w:t>Článek 2: Ukončení smlouvy</w:t>
      </w:r>
    </w:p>
    <w:p w14:paraId="0270B470" w14:textId="77777777" w:rsidR="00137EB2" w:rsidRPr="00F537F3" w:rsidRDefault="00137EB2" w:rsidP="00137EB2">
      <w:pPr>
        <w:rPr>
          <w:sz w:val="24"/>
          <w:szCs w:val="24"/>
          <w:lang w:val="cs-CZ"/>
        </w:rPr>
      </w:pPr>
    </w:p>
    <w:p w14:paraId="38C6E8EE" w14:textId="290B15D4" w:rsidR="00137EB2" w:rsidRPr="00F537F3" w:rsidRDefault="00137EB2" w:rsidP="00137EB2">
      <w:pPr>
        <w:jc w:val="both"/>
        <w:rPr>
          <w:sz w:val="24"/>
          <w:szCs w:val="24"/>
          <w:lang w:val="cs-CZ"/>
        </w:rPr>
      </w:pPr>
      <w:r w:rsidRPr="00F537F3">
        <w:rPr>
          <w:sz w:val="24"/>
          <w:szCs w:val="24"/>
          <w:lang w:val="cs-CZ" w:bidi="cs-CZ"/>
        </w:rPr>
        <w:t>V případě, že účastník nesplní jakoukoliv z povinností vyplývající ze smlouvy a bez ohledu na důsledky uvedené v platné právní úpravě, má organizace nárok ukončit nebo zrušit smlouvu bez jakýchkoliv dalších právních formalit, pokud účastník nepodnikne žádné kroky do měsíce od okamžiku, kdy obdrží doporučeno poštou výzvu.</w:t>
      </w:r>
    </w:p>
    <w:p w14:paraId="41E2CDCD" w14:textId="77777777" w:rsidR="00012E45" w:rsidRPr="00F537F3" w:rsidRDefault="00012E45" w:rsidP="00137EB2">
      <w:pPr>
        <w:jc w:val="both"/>
        <w:rPr>
          <w:sz w:val="24"/>
          <w:szCs w:val="24"/>
          <w:lang w:val="cs-CZ"/>
        </w:rPr>
      </w:pPr>
    </w:p>
    <w:p w14:paraId="34FE0C10" w14:textId="2CD208D2" w:rsidR="00012E45" w:rsidRPr="00F537F3" w:rsidRDefault="00012E45" w:rsidP="00137EB2">
      <w:pPr>
        <w:jc w:val="both"/>
        <w:rPr>
          <w:sz w:val="24"/>
          <w:szCs w:val="24"/>
          <w:lang w:val="cs-CZ"/>
        </w:rPr>
      </w:pPr>
      <w:r w:rsidRPr="00F537F3">
        <w:rPr>
          <w:sz w:val="24"/>
          <w:szCs w:val="24"/>
          <w:lang w:val="cs-CZ" w:bidi="cs-CZ"/>
        </w:rPr>
        <w:t>V případě, že organizace nesplní povinnosti uvedené ve smlouvě a/nebo v zásadách Evropského sboru solidarity, má dobrovolník právo ukončit nebo zrušit smlouvu.</w:t>
      </w:r>
    </w:p>
    <w:p w14:paraId="11218C72" w14:textId="77777777" w:rsidR="00137EB2" w:rsidRPr="00F537F3" w:rsidRDefault="00137EB2" w:rsidP="00137EB2">
      <w:pPr>
        <w:jc w:val="both"/>
        <w:rPr>
          <w:sz w:val="24"/>
          <w:szCs w:val="24"/>
          <w:lang w:val="cs-CZ"/>
        </w:rPr>
      </w:pPr>
    </w:p>
    <w:p w14:paraId="4F15A198" w14:textId="4BCC31B1" w:rsidR="00137EB2" w:rsidRPr="00F537F3" w:rsidRDefault="00137EB2" w:rsidP="00A853AF">
      <w:pPr>
        <w:jc w:val="both"/>
        <w:rPr>
          <w:sz w:val="24"/>
          <w:szCs w:val="24"/>
          <w:lang w:val="cs-CZ"/>
        </w:rPr>
      </w:pPr>
      <w:r w:rsidRPr="00F537F3">
        <w:rPr>
          <w:sz w:val="24"/>
          <w:szCs w:val="24"/>
          <w:lang w:val="cs-CZ" w:bidi="cs-CZ"/>
        </w:rPr>
        <w:t xml:space="preserve">Jestliže účastník ukončí smlouvu před jejím koncem, nebo jestliže nedodrží smlouvu v souladu v pravidly, musí vrátit výši grantu, která již byla vyplacena v případě, že už byla část grantu vyplacena předem za neaktivní dny. </w:t>
      </w:r>
    </w:p>
    <w:p w14:paraId="0BE51632" w14:textId="77777777" w:rsidR="00137EB2" w:rsidRPr="00F537F3" w:rsidRDefault="00137EB2" w:rsidP="00137EB2">
      <w:pPr>
        <w:rPr>
          <w:sz w:val="24"/>
          <w:szCs w:val="24"/>
          <w:lang w:val="cs-CZ"/>
        </w:rPr>
      </w:pPr>
    </w:p>
    <w:p w14:paraId="6E9124B3" w14:textId="6934AC94" w:rsidR="00137EB2" w:rsidRPr="00F537F3" w:rsidRDefault="00137EB2" w:rsidP="00986E2C">
      <w:pPr>
        <w:jc w:val="both"/>
        <w:rPr>
          <w:sz w:val="24"/>
          <w:szCs w:val="24"/>
          <w:lang w:val="cs-CZ"/>
        </w:rPr>
      </w:pPr>
      <w:r w:rsidRPr="00F537F3">
        <w:rPr>
          <w:sz w:val="24"/>
          <w:szCs w:val="24"/>
          <w:lang w:val="cs-CZ" w:bidi="cs-CZ"/>
        </w:rPr>
        <w:t>V případě ukončení účasti z důvodu vyšší moci, tj. nepředvídatelné výjimečné situace nebo události mimo kontrolu účastníka, kterou není možné připsat chybě nebo opomenutí na jeho straně, má účastník nárok nejméně na část grantu odpovídající délce trvání aktivity. Jakékoliv zbývající prostředky budou vráceny.</w:t>
      </w:r>
    </w:p>
    <w:p w14:paraId="5139CB21" w14:textId="77777777" w:rsidR="002F75DB" w:rsidRPr="00F537F3" w:rsidRDefault="002F75DB" w:rsidP="00986E2C">
      <w:pPr>
        <w:jc w:val="both"/>
        <w:rPr>
          <w:sz w:val="24"/>
          <w:szCs w:val="24"/>
          <w:lang w:val="cs-CZ"/>
        </w:rPr>
      </w:pPr>
    </w:p>
    <w:p w14:paraId="3132A49B" w14:textId="77777777" w:rsidR="00137EB2" w:rsidRPr="00F537F3" w:rsidRDefault="00137EB2" w:rsidP="00137EB2">
      <w:pPr>
        <w:rPr>
          <w:sz w:val="24"/>
          <w:szCs w:val="24"/>
          <w:lang w:val="cs-CZ"/>
        </w:rPr>
      </w:pPr>
    </w:p>
    <w:p w14:paraId="7EE18C32" w14:textId="77777777" w:rsidR="00137EB2" w:rsidRPr="00F537F3" w:rsidRDefault="00137EB2" w:rsidP="00137EB2">
      <w:pPr>
        <w:rPr>
          <w:b/>
          <w:sz w:val="24"/>
          <w:szCs w:val="24"/>
          <w:lang w:val="cs-CZ"/>
        </w:rPr>
      </w:pPr>
      <w:r w:rsidRPr="00F537F3">
        <w:rPr>
          <w:b/>
          <w:sz w:val="24"/>
          <w:szCs w:val="24"/>
          <w:lang w:val="cs-CZ" w:bidi="cs-CZ"/>
        </w:rPr>
        <w:t>Článek 3: Ochrana dat</w:t>
      </w:r>
    </w:p>
    <w:p w14:paraId="2DCC5BB7" w14:textId="77777777" w:rsidR="00137EB2" w:rsidRPr="00F537F3" w:rsidRDefault="00137EB2" w:rsidP="00137EB2">
      <w:pPr>
        <w:rPr>
          <w:b/>
          <w:sz w:val="24"/>
          <w:szCs w:val="24"/>
          <w:lang w:val="cs-CZ"/>
        </w:rPr>
      </w:pPr>
    </w:p>
    <w:p w14:paraId="13E75792" w14:textId="77777777" w:rsidR="00137EB2" w:rsidRPr="00F537F3" w:rsidRDefault="00137EB2" w:rsidP="00137EB2">
      <w:pPr>
        <w:rPr>
          <w:sz w:val="24"/>
          <w:szCs w:val="24"/>
          <w:lang w:val="cs-CZ"/>
        </w:rPr>
      </w:pPr>
    </w:p>
    <w:p w14:paraId="2D173895" w14:textId="77777777" w:rsidR="00300888" w:rsidRPr="00F537F3" w:rsidRDefault="00300888" w:rsidP="00300888">
      <w:pPr>
        <w:pStyle w:val="paragraph"/>
        <w:numPr>
          <w:ilvl w:val="0"/>
          <w:numId w:val="0"/>
        </w:numPr>
        <w:rPr>
          <w:lang w:val="cs-CZ" w:eastAsia="en-GB"/>
        </w:rPr>
      </w:pPr>
      <w:r w:rsidRPr="00F537F3">
        <w:rPr>
          <w:lang w:val="cs-CZ" w:bidi="cs-CZ"/>
        </w:rPr>
        <w:t>Všechny osobní údaje obsažené ve smlouvě budou zpracovány v souladu s nařízením Evropského parlamentu a Rady (EU) č. 2018/1725 o ochraně fyzických osob v souvislosti se zpracováním osobních údajů orgány a institucemi Společenství a o volném pohybu těchto údajů. Taková data budou zpracována výhradně v souvislosti s realizací a následujícím zpracováním smlouvy partnerskými organizacemi, národní agenturou a Evropskou komisí, aniž by tím byla dotčena možnost předat údaje orgánům odpovědným za kontrolu a audit v souladu s legislativou EU (Evropský účetní dvůr nebo Evropský protikorupční úřad (OLAF)).</w:t>
      </w:r>
    </w:p>
    <w:p w14:paraId="6EE27CF9" w14:textId="77777777" w:rsidR="00300888" w:rsidRPr="00F537F3" w:rsidRDefault="00300888" w:rsidP="00300888">
      <w:pPr>
        <w:pStyle w:val="paragraph"/>
        <w:numPr>
          <w:ilvl w:val="0"/>
          <w:numId w:val="0"/>
        </w:numPr>
        <w:rPr>
          <w:lang w:val="cs-CZ" w:eastAsia="en-GB"/>
        </w:rPr>
      </w:pPr>
    </w:p>
    <w:p w14:paraId="01E15C4A" w14:textId="77777777" w:rsidR="00300888" w:rsidRPr="00F537F3" w:rsidRDefault="00300888" w:rsidP="00300888">
      <w:pPr>
        <w:pStyle w:val="paragraph"/>
        <w:numPr>
          <w:ilvl w:val="0"/>
          <w:numId w:val="0"/>
        </w:numPr>
        <w:rPr>
          <w:lang w:val="cs-CZ" w:eastAsia="en-GB"/>
        </w:rPr>
      </w:pPr>
      <w:r w:rsidRPr="00F537F3">
        <w:rPr>
          <w:lang w:val="cs-CZ" w:bidi="cs-CZ"/>
        </w:rPr>
        <w:lastRenderedPageBreak/>
        <w:t>Účastník může bez písemné žádosti získat přístup ke svým osobním údajům a opravit jakékoliv informace, které nejsou přesné nebo úplné. Jakékoli dotazy týkající se zpracování svých údajů by měl účastník adresovat organizaci a/nebo národní agentuře. Účastník může v souvislosti s používáním údajů Evropskou komisí podat stížnost proti zpracovávání svých osobních údajů Evropskému inspektorovi ochrany údajů.</w:t>
      </w:r>
    </w:p>
    <w:p w14:paraId="3D9E31DD" w14:textId="77777777" w:rsidR="00300888" w:rsidRPr="00F537F3" w:rsidRDefault="00300888" w:rsidP="00986E2C">
      <w:pPr>
        <w:jc w:val="both"/>
        <w:rPr>
          <w:sz w:val="24"/>
          <w:szCs w:val="24"/>
          <w:lang w:val="cs-CZ"/>
        </w:rPr>
      </w:pPr>
    </w:p>
    <w:p w14:paraId="78EBC0DA" w14:textId="77777777" w:rsidR="00137EB2" w:rsidRPr="00F537F3" w:rsidRDefault="00137EB2" w:rsidP="00137EB2">
      <w:pPr>
        <w:rPr>
          <w:sz w:val="24"/>
          <w:szCs w:val="24"/>
          <w:lang w:val="cs-CZ"/>
        </w:rPr>
      </w:pPr>
    </w:p>
    <w:p w14:paraId="07526CAD" w14:textId="77777777" w:rsidR="00137EB2" w:rsidRPr="00F537F3" w:rsidRDefault="00137EB2" w:rsidP="00137EB2">
      <w:pPr>
        <w:rPr>
          <w:sz w:val="24"/>
          <w:szCs w:val="24"/>
          <w:lang w:val="cs-CZ"/>
        </w:rPr>
      </w:pPr>
    </w:p>
    <w:p w14:paraId="001FD788" w14:textId="77777777" w:rsidR="00137EB2" w:rsidRPr="00F537F3" w:rsidRDefault="00137EB2" w:rsidP="00137EB2">
      <w:pPr>
        <w:rPr>
          <w:sz w:val="24"/>
          <w:szCs w:val="24"/>
          <w:lang w:val="cs-CZ"/>
        </w:rPr>
      </w:pPr>
      <w:r w:rsidRPr="00F537F3">
        <w:rPr>
          <w:b/>
          <w:sz w:val="24"/>
          <w:szCs w:val="24"/>
          <w:lang w:val="cs-CZ" w:bidi="cs-CZ"/>
        </w:rPr>
        <w:t>Článek 4: Kontroly a audity</w:t>
      </w:r>
    </w:p>
    <w:p w14:paraId="609C3619" w14:textId="77777777" w:rsidR="00137EB2" w:rsidRPr="00F537F3" w:rsidRDefault="00137EB2" w:rsidP="00137EB2">
      <w:pPr>
        <w:rPr>
          <w:sz w:val="24"/>
          <w:szCs w:val="24"/>
          <w:lang w:val="cs-CZ"/>
        </w:rPr>
      </w:pPr>
    </w:p>
    <w:p w14:paraId="63D4580A" w14:textId="24CD8FF8" w:rsidR="00E85892" w:rsidRPr="00F537F3" w:rsidRDefault="00137EB2" w:rsidP="00137EB2">
      <w:pPr>
        <w:jc w:val="both"/>
        <w:rPr>
          <w:sz w:val="24"/>
          <w:szCs w:val="24"/>
          <w:lang w:val="cs-CZ"/>
        </w:rPr>
      </w:pPr>
      <w:r w:rsidRPr="00F537F3">
        <w:rPr>
          <w:sz w:val="24"/>
          <w:szCs w:val="24"/>
          <w:lang w:val="cs-CZ" w:bidi="cs-CZ"/>
        </w:rPr>
        <w:t xml:space="preserve">Smluvní strany se zavazují, že poskytnou všechny podrobné informace, které bude požadovat Evropská komise, národní agentura </w:t>
      </w:r>
      <w:r w:rsidR="003D493D" w:rsidRPr="00F537F3">
        <w:rPr>
          <w:sz w:val="24"/>
          <w:szCs w:val="24"/>
          <w:highlight w:val="yellow"/>
          <w:lang w:val="cs-CZ" w:bidi="cs-CZ"/>
        </w:rPr>
        <w:t>[země]</w:t>
      </w:r>
      <w:r w:rsidRPr="00F537F3">
        <w:rPr>
          <w:sz w:val="24"/>
          <w:szCs w:val="24"/>
          <w:lang w:val="cs-CZ" w:bidi="cs-CZ"/>
        </w:rPr>
        <w:t xml:space="preserve"> nebo kterýkoli jiný externí orgán pověřený Evropskou komisí nebo národní agenturou </w:t>
      </w:r>
      <w:r w:rsidR="003D493D" w:rsidRPr="00F537F3">
        <w:rPr>
          <w:sz w:val="24"/>
          <w:szCs w:val="24"/>
          <w:highlight w:val="yellow"/>
          <w:lang w:val="cs-CZ" w:bidi="cs-CZ"/>
        </w:rPr>
        <w:t>[země]</w:t>
      </w:r>
      <w:r w:rsidRPr="00F537F3">
        <w:rPr>
          <w:sz w:val="24"/>
          <w:szCs w:val="24"/>
          <w:lang w:val="cs-CZ" w:bidi="cs-CZ"/>
        </w:rPr>
        <w:t xml:space="preserve"> za účelem kontroly projektu a řádného plnění ustanovení smlouvy.</w:t>
      </w:r>
    </w:p>
    <w:p w14:paraId="644262A1" w14:textId="77777777" w:rsidR="002D5FD9" w:rsidRPr="00F537F3" w:rsidRDefault="002D5FD9" w:rsidP="00137EB2">
      <w:pPr>
        <w:jc w:val="both"/>
        <w:rPr>
          <w:sz w:val="18"/>
          <w:szCs w:val="18"/>
          <w:lang w:val="cs-CZ"/>
        </w:rPr>
        <w:sectPr w:rsidR="002D5FD9" w:rsidRPr="00F537F3" w:rsidSect="0076794B">
          <w:headerReference w:type="default" r:id="rId17"/>
          <w:footerReference w:type="default" r:id="rId18"/>
          <w:pgSz w:w="11906" w:h="16838"/>
          <w:pgMar w:top="1440" w:right="1134" w:bottom="1440" w:left="1134" w:header="720" w:footer="720" w:gutter="0"/>
          <w:cols w:space="708"/>
        </w:sectPr>
      </w:pPr>
    </w:p>
    <w:p w14:paraId="61CEA303" w14:textId="77777777" w:rsidR="00E85892" w:rsidRPr="00F537F3" w:rsidRDefault="00E85892" w:rsidP="00E85892">
      <w:pPr>
        <w:jc w:val="both"/>
        <w:rPr>
          <w:lang w:val="cs-CZ"/>
        </w:rPr>
      </w:pPr>
    </w:p>
    <w:sectPr w:rsidR="00E85892" w:rsidRPr="00F537F3" w:rsidSect="0076794B">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2A0C5" w14:textId="77777777" w:rsidR="00F70C94" w:rsidRDefault="00F70C94">
      <w:r>
        <w:separator/>
      </w:r>
    </w:p>
    <w:p w14:paraId="4AFE60E9" w14:textId="77777777" w:rsidR="00F70C94" w:rsidRDefault="00F70C94"/>
  </w:endnote>
  <w:endnote w:type="continuationSeparator" w:id="0">
    <w:p w14:paraId="605C0407" w14:textId="77777777" w:rsidR="00F70C94" w:rsidRDefault="00F70C94">
      <w:r>
        <w:continuationSeparator/>
      </w:r>
    </w:p>
    <w:p w14:paraId="4513761B" w14:textId="77777777" w:rsidR="00F70C94" w:rsidRDefault="00F70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634" w14:textId="77777777" w:rsidR="00C20455" w:rsidRDefault="00C20455">
    <w:pPr>
      <w:pStyle w:val="Zpat"/>
      <w:framePr w:wrap="around" w:vAnchor="text" w:hAnchor="margin" w:xAlign="right" w:y="1"/>
      <w:rPr>
        <w:rStyle w:val="slostrnky"/>
        <w:szCs w:val="24"/>
      </w:rPr>
    </w:pPr>
    <w:r>
      <w:rPr>
        <w:rStyle w:val="slostrnky"/>
        <w:szCs w:val="24"/>
        <w:lang w:val="cs-CZ" w:bidi="cs-CZ"/>
      </w:rPr>
      <w:fldChar w:fldCharType="begin"/>
    </w:r>
    <w:r>
      <w:rPr>
        <w:rStyle w:val="slostrnky"/>
        <w:szCs w:val="24"/>
        <w:lang w:val="cs-CZ" w:bidi="cs-CZ"/>
      </w:rPr>
      <w:instrText xml:space="preserve">PAGE  </w:instrText>
    </w:r>
    <w:r>
      <w:rPr>
        <w:rStyle w:val="slostrnky"/>
        <w:szCs w:val="24"/>
        <w:lang w:val="cs-CZ" w:bidi="cs-CZ"/>
      </w:rPr>
      <w:fldChar w:fldCharType="separate"/>
    </w:r>
    <w:r>
      <w:rPr>
        <w:rStyle w:val="slostrnky"/>
        <w:noProof/>
        <w:szCs w:val="24"/>
        <w:lang w:val="cs-CZ" w:bidi="cs-CZ"/>
      </w:rPr>
      <w:t>1</w:t>
    </w:r>
    <w:r>
      <w:rPr>
        <w:rStyle w:val="slostrnky"/>
        <w:szCs w:val="24"/>
        <w:lang w:val="cs-CZ" w:bidi="cs-CZ"/>
      </w:rPr>
      <w:fldChar w:fldCharType="end"/>
    </w:r>
  </w:p>
  <w:p w14:paraId="103580AD" w14:textId="77777777" w:rsidR="00C20455" w:rsidRDefault="00C20455">
    <w:pPr>
      <w:pStyle w:val="Zpa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210C" w14:textId="27686B83" w:rsidR="00C20455" w:rsidRDefault="00C20455">
    <w:pPr>
      <w:pStyle w:val="Zpat"/>
      <w:framePr w:wrap="around" w:vAnchor="text" w:hAnchor="page" w:x="5482" w:y="131"/>
      <w:rPr>
        <w:rStyle w:val="slostrnky"/>
        <w:szCs w:val="24"/>
      </w:rPr>
    </w:pPr>
    <w:r>
      <w:rPr>
        <w:rStyle w:val="slostrnky"/>
        <w:szCs w:val="24"/>
        <w:lang w:val="cs-CZ" w:bidi="cs-CZ"/>
      </w:rPr>
      <w:fldChar w:fldCharType="begin"/>
    </w:r>
    <w:r>
      <w:rPr>
        <w:rStyle w:val="slostrnky"/>
        <w:szCs w:val="24"/>
        <w:lang w:val="cs-CZ" w:bidi="cs-CZ"/>
      </w:rPr>
      <w:instrText xml:space="preserve">PAGE  </w:instrText>
    </w:r>
    <w:r>
      <w:rPr>
        <w:rStyle w:val="slostrnky"/>
        <w:szCs w:val="24"/>
        <w:lang w:val="cs-CZ" w:bidi="cs-CZ"/>
      </w:rPr>
      <w:fldChar w:fldCharType="separate"/>
    </w:r>
    <w:r w:rsidR="00E13011">
      <w:rPr>
        <w:rStyle w:val="slostrnky"/>
        <w:noProof/>
        <w:szCs w:val="24"/>
        <w:lang w:val="cs-CZ" w:bidi="cs-CZ"/>
      </w:rPr>
      <w:t>2</w:t>
    </w:r>
    <w:r>
      <w:rPr>
        <w:rStyle w:val="slostrnky"/>
        <w:szCs w:val="24"/>
        <w:lang w:val="cs-CZ" w:bidi="cs-CZ"/>
      </w:rPr>
      <w:fldChar w:fldCharType="end"/>
    </w:r>
  </w:p>
  <w:p w14:paraId="1B24B063" w14:textId="77777777" w:rsidR="00C20455" w:rsidRDefault="00C20455">
    <w:pPr>
      <w:pStyle w:val="Zpa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18EA" w14:textId="77777777" w:rsidR="00C20455" w:rsidRPr="009A6788" w:rsidRDefault="00C20455" w:rsidP="009A6788">
    <w:pPr>
      <w:pStyle w:val="Zpat"/>
      <w:jc w:val="center"/>
      <w:rPr>
        <w:rFonts w:ascii="Arial" w:hAnsi="Arial" w:cs="Arial"/>
        <w:sz w:val="16"/>
        <w:szCs w:val="16"/>
        <w:lang w:val="fr-BE"/>
      </w:rPr>
    </w:pPr>
    <w:r>
      <w:rPr>
        <w:rFonts w:ascii="Arial" w:eastAsia="Arial" w:hAnsi="Arial" w:cs="Arial"/>
        <w:sz w:val="16"/>
        <w:szCs w:val="16"/>
        <w:lang w:val="cs-CZ" w:bidi="cs-CZ"/>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CA27" w14:textId="332262AC" w:rsidR="00C20455" w:rsidRDefault="00C20455" w:rsidP="00FE149C">
    <w:pPr>
      <w:pStyle w:val="Zpat"/>
      <w:framePr w:wrap="auto" w:vAnchor="text" w:hAnchor="margin" w:xAlign="right" w:y="1"/>
      <w:jc w:val="both"/>
      <w:rPr>
        <w:rStyle w:val="slostrnky"/>
      </w:rPr>
    </w:pPr>
    <w:r>
      <w:rPr>
        <w:rStyle w:val="slostrnky"/>
        <w:lang w:val="cs-CZ" w:bidi="cs-CZ"/>
      </w:rPr>
      <w:fldChar w:fldCharType="begin"/>
    </w:r>
    <w:r>
      <w:rPr>
        <w:rStyle w:val="slostrnky"/>
        <w:lang w:val="cs-CZ" w:bidi="cs-CZ"/>
      </w:rPr>
      <w:instrText xml:space="preserve">PAGE  </w:instrText>
    </w:r>
    <w:r>
      <w:rPr>
        <w:rStyle w:val="slostrnky"/>
        <w:lang w:val="cs-CZ" w:bidi="cs-CZ"/>
      </w:rPr>
      <w:fldChar w:fldCharType="separate"/>
    </w:r>
    <w:r w:rsidR="00E13011">
      <w:rPr>
        <w:rStyle w:val="slostrnky"/>
        <w:noProof/>
        <w:lang w:val="cs-CZ" w:bidi="cs-CZ"/>
      </w:rPr>
      <w:t>6</w:t>
    </w:r>
    <w:r>
      <w:rPr>
        <w:rStyle w:val="slostrnky"/>
        <w:lang w:val="cs-CZ" w:bidi="cs-CZ"/>
      </w:rPr>
      <w:fldChar w:fldCharType="end"/>
    </w:r>
  </w:p>
  <w:p w14:paraId="15A60EFD" w14:textId="77777777" w:rsidR="00C20455" w:rsidRDefault="00C20455">
    <w:pPr>
      <w:pStyle w:val="Zpat"/>
      <w:ind w:right="360"/>
    </w:pPr>
    <w:r>
      <w:rPr>
        <w:lang w:val="cs-CZ" w:bidi="cs-C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89899" w14:textId="77777777" w:rsidR="00F70C94" w:rsidRDefault="00F70C94">
      <w:r>
        <w:separator/>
      </w:r>
    </w:p>
    <w:p w14:paraId="4082EB7E" w14:textId="77777777" w:rsidR="00F70C94" w:rsidRDefault="00F70C94"/>
  </w:footnote>
  <w:footnote w:type="continuationSeparator" w:id="0">
    <w:p w14:paraId="4BABCDC1" w14:textId="77777777" w:rsidR="00F70C94" w:rsidRDefault="00F70C94">
      <w:r>
        <w:continuationSeparator/>
      </w:r>
    </w:p>
    <w:p w14:paraId="190142DA" w14:textId="77777777" w:rsidR="00F70C94" w:rsidRDefault="00F70C94"/>
  </w:footnote>
  <w:footnote w:id="1">
    <w:p w14:paraId="07667021" w14:textId="77777777" w:rsidR="00952DB2" w:rsidRPr="00952DB2" w:rsidRDefault="00952DB2" w:rsidP="00952DB2">
      <w:pPr>
        <w:jc w:val="both"/>
        <w:rPr>
          <w:lang w:val="en-GB"/>
        </w:rPr>
      </w:pPr>
      <w:r w:rsidRPr="00952DB2">
        <w:rPr>
          <w:rStyle w:val="Znakapoznpodarou"/>
          <w:lang w:val="cs-CZ" w:bidi="cs-CZ"/>
        </w:rPr>
        <w:footnoteRef/>
      </w:r>
      <w:r w:rsidRPr="00952DB2">
        <w:rPr>
          <w:lang w:val="cs-CZ" w:bidi="cs-CZ"/>
        </w:rPr>
        <w:t>Počátečním datem aktivity je první den, kdy účastník musí být přítomen v hostitelské organizaci.</w:t>
      </w:r>
    </w:p>
  </w:footnote>
  <w:footnote w:id="2">
    <w:p w14:paraId="7FE85217" w14:textId="79AA8501" w:rsidR="00952DB2" w:rsidRPr="00952DB2" w:rsidRDefault="00952DB2" w:rsidP="00952DB2">
      <w:pPr>
        <w:jc w:val="both"/>
        <w:rPr>
          <w:lang w:val="en-GB"/>
        </w:rPr>
      </w:pPr>
      <w:r w:rsidRPr="00952DB2">
        <w:rPr>
          <w:rStyle w:val="Znakapoznpodarou"/>
          <w:lang w:val="cs-CZ" w:bidi="cs-CZ"/>
        </w:rPr>
        <w:footnoteRef/>
      </w:r>
      <w:r w:rsidRPr="00952DB2">
        <w:rPr>
          <w:lang w:val="cs-CZ" w:bidi="cs-CZ"/>
        </w:rPr>
        <w:t>Konečným datem aktivity je poslední den, kdy účastník musí být přítomen v hostitelské organizaci.</w:t>
      </w:r>
      <w:r w:rsidR="00F537F3">
        <w:rPr>
          <w:lang w:val="cs-CZ" w:bidi="cs-C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02FC" w14:textId="77777777" w:rsidR="00C20455" w:rsidRDefault="00C20455">
    <w:pPr>
      <w:pStyle w:val="Zhlav"/>
      <w:jc w:val="center"/>
      <w:rPr>
        <w:szCs w:val="24"/>
      </w:rPr>
    </w:pPr>
    <w:r>
      <w:rPr>
        <w:szCs w:val="24"/>
        <w:lang w:val="cs-CZ" w:bidi="cs-CZ"/>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038B" w14:textId="518CDF3A" w:rsidR="00C20455" w:rsidRPr="005B3AFE" w:rsidRDefault="00E80EBA">
    <w:pPr>
      <w:rPr>
        <w:rFonts w:ascii="Arial Narrow" w:hAnsi="Arial Narrow"/>
        <w:lang w:val="en-GB"/>
      </w:rPr>
    </w:pPr>
    <w:r>
      <w:rPr>
        <w:rFonts w:ascii="Arial Narrow" w:eastAsia="Arial Narrow" w:hAnsi="Arial Narrow" w:cs="Arial Narrow"/>
        <w:sz w:val="18"/>
        <w:szCs w:val="18"/>
        <w:lang w:val="cs-CZ" w:bidi="cs-CZ"/>
      </w:rPr>
      <w:t>Evropský sbor solidarity – šablona pro smlouvy určené k použití mezi příjemcem a účastníky –</w:t>
    </w:r>
    <w:r w:rsidR="0083568C">
      <w:rPr>
        <w:rFonts w:ascii="Arial Narrow" w:eastAsia="Arial Narrow" w:hAnsi="Arial Narrow" w:cs="Arial Narrow"/>
        <w:lang w:val="cs-CZ" w:bidi="cs-CZ"/>
      </w:rPr>
      <w:t>2021</w:t>
    </w: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C20455" w:rsidRPr="00315E8C" w14:paraId="12B95620" w14:textId="77777777" w:rsidTr="00E80EBA">
      <w:trPr>
        <w:trHeight w:val="510"/>
      </w:trPr>
      <w:tc>
        <w:tcPr>
          <w:tcW w:w="7519" w:type="dxa"/>
          <w:vAlign w:val="center"/>
        </w:tcPr>
        <w:p w14:paraId="172AD12D" w14:textId="77777777" w:rsidR="00C20455" w:rsidRPr="00315E8C" w:rsidRDefault="00247F84" w:rsidP="00E80EBA">
          <w:pPr>
            <w:tabs>
              <w:tab w:val="left" w:pos="0"/>
              <w:tab w:val="left" w:pos="1134"/>
              <w:tab w:val="left" w:pos="3261"/>
              <w:tab w:val="left" w:pos="4253"/>
              <w:tab w:val="left" w:pos="4678"/>
            </w:tabs>
            <w:rPr>
              <w:rFonts w:ascii="Verdana" w:hAnsi="Verdana"/>
              <w:b/>
              <w:snapToGrid/>
              <w:sz w:val="18"/>
              <w:szCs w:val="18"/>
              <w:lang w:val="en-GB" w:eastAsia="en-US"/>
            </w:rPr>
          </w:pPr>
          <w:r>
            <w:rPr>
              <w:rFonts w:ascii="Calibri" w:eastAsia="Calibri" w:hAnsi="Calibri" w:cs="Calibri"/>
              <w:noProof/>
              <w:snapToGrid/>
              <w:color w:val="154194"/>
              <w:sz w:val="22"/>
              <w:szCs w:val="22"/>
              <w:lang w:val="cs-CZ" w:bidi="cs-CZ"/>
            </w:rPr>
            <w:drawing>
              <wp:inline distT="0" distB="0" distL="0" distR="0" wp14:anchorId="3ABA320E" wp14:editId="141F149C">
                <wp:extent cx="1433830" cy="592455"/>
                <wp:effectExtent l="0" t="0" r="0" b="0"/>
                <wp:docPr id="1" name="Bild 1" descr="cid:image003.png@01D3C813.203F7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C813.203F75C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830" cy="592455"/>
                        </a:xfrm>
                        <a:prstGeom prst="rect">
                          <a:avLst/>
                        </a:prstGeom>
                        <a:noFill/>
                        <a:ln>
                          <a:noFill/>
                        </a:ln>
                      </pic:spPr>
                    </pic:pic>
                  </a:graphicData>
                </a:graphic>
              </wp:inline>
            </w:drawing>
          </w:r>
        </w:p>
      </w:tc>
      <w:tc>
        <w:tcPr>
          <w:tcW w:w="1319" w:type="dxa"/>
        </w:tcPr>
        <w:p w14:paraId="60A7717B" w14:textId="77777777" w:rsidR="00C20455" w:rsidRPr="00315E8C" w:rsidRDefault="00C20455" w:rsidP="00315E8C">
          <w:pPr>
            <w:widowControl w:val="0"/>
            <w:autoSpaceDE w:val="0"/>
            <w:autoSpaceDN w:val="0"/>
            <w:ind w:right="85"/>
            <w:rPr>
              <w:rFonts w:ascii="Arial" w:hAnsi="Arial" w:cs="Arial"/>
              <w:snapToGrid/>
              <w:sz w:val="16"/>
              <w:szCs w:val="16"/>
              <w:lang w:val="en-GB"/>
            </w:rPr>
          </w:pPr>
        </w:p>
      </w:tc>
    </w:tr>
  </w:tbl>
  <w:p w14:paraId="6B29C651" w14:textId="77777777" w:rsidR="00C20455" w:rsidRPr="00B2155C" w:rsidRDefault="00C20455" w:rsidP="00B2155C">
    <w:pPr>
      <w:pStyle w:val="Zhlav"/>
      <w:rPr>
        <w:rFonts w:ascii="Arial Narrow" w:hAnsi="Arial Narrow"/>
        <w:sz w:val="20"/>
        <w:u w:val="single"/>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B0B34" w14:textId="77777777" w:rsidR="00C20455" w:rsidRPr="00FE149C" w:rsidRDefault="00C20455" w:rsidP="00FE14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6F65D0E"/>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numFmt w:val="decimal"/>
      <w:pStyle w:val="Nadpis9"/>
      <w:lvlText w:val="%1.%2.%3.%4.%5.%6.%7.%8.%9"/>
      <w:lvlJc w:val="left"/>
      <w:pPr>
        <w:tabs>
          <w:tab w:val="num" w:pos="1584"/>
        </w:tabs>
        <w:ind w:left="1584" w:hanging="1584"/>
      </w:pPr>
      <w:rPr>
        <w:rFonts w:cs="Times New Roman"/>
      </w:rPr>
    </w:lvl>
  </w:abstractNum>
  <w:abstractNum w:abstractNumId="1"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EC122D2"/>
    <w:multiLevelType w:val="hybridMultilevel"/>
    <w:tmpl w:val="4DA6513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ČLÁNEK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A5160A"/>
    <w:multiLevelType w:val="hybridMultilevel"/>
    <w:tmpl w:val="6B74D49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num>
  <w:num w:numId="2">
    <w:abstractNumId w:val="1"/>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6"/>
  </w:num>
  <w:num w:numId="9">
    <w:abstractNumId w:val="6"/>
  </w:num>
  <w:num w:numId="1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cs-CZ"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F93E25"/>
    <w:rsid w:val="00000F8E"/>
    <w:rsid w:val="00010742"/>
    <w:rsid w:val="000121C3"/>
    <w:rsid w:val="00012759"/>
    <w:rsid w:val="00012E45"/>
    <w:rsid w:val="00020C64"/>
    <w:rsid w:val="00023F60"/>
    <w:rsid w:val="000247F6"/>
    <w:rsid w:val="00026A5D"/>
    <w:rsid w:val="00034F7C"/>
    <w:rsid w:val="00045C16"/>
    <w:rsid w:val="00047CBC"/>
    <w:rsid w:val="000538C1"/>
    <w:rsid w:val="000565D0"/>
    <w:rsid w:val="00056E10"/>
    <w:rsid w:val="00065470"/>
    <w:rsid w:val="00066731"/>
    <w:rsid w:val="0006734A"/>
    <w:rsid w:val="00067DF7"/>
    <w:rsid w:val="0007468D"/>
    <w:rsid w:val="00074E80"/>
    <w:rsid w:val="000771D1"/>
    <w:rsid w:val="0008321F"/>
    <w:rsid w:val="00083486"/>
    <w:rsid w:val="0008454E"/>
    <w:rsid w:val="0008622F"/>
    <w:rsid w:val="000912BD"/>
    <w:rsid w:val="00097103"/>
    <w:rsid w:val="000A0C1A"/>
    <w:rsid w:val="000A2944"/>
    <w:rsid w:val="000A47CE"/>
    <w:rsid w:val="000A768D"/>
    <w:rsid w:val="000A7CB2"/>
    <w:rsid w:val="000B3D42"/>
    <w:rsid w:val="000C1BA1"/>
    <w:rsid w:val="000C27B5"/>
    <w:rsid w:val="000C50C7"/>
    <w:rsid w:val="000C5FD8"/>
    <w:rsid w:val="000C7D70"/>
    <w:rsid w:val="000D0236"/>
    <w:rsid w:val="000D2182"/>
    <w:rsid w:val="000D4B05"/>
    <w:rsid w:val="000D6CCA"/>
    <w:rsid w:val="000E502A"/>
    <w:rsid w:val="000E7625"/>
    <w:rsid w:val="000F4240"/>
    <w:rsid w:val="000F4F44"/>
    <w:rsid w:val="00100991"/>
    <w:rsid w:val="001011E6"/>
    <w:rsid w:val="001015CE"/>
    <w:rsid w:val="00107319"/>
    <w:rsid w:val="001122EB"/>
    <w:rsid w:val="001146B7"/>
    <w:rsid w:val="00117A3E"/>
    <w:rsid w:val="00127D9B"/>
    <w:rsid w:val="001320E9"/>
    <w:rsid w:val="00137EB2"/>
    <w:rsid w:val="001412B6"/>
    <w:rsid w:val="00145E35"/>
    <w:rsid w:val="00150EE4"/>
    <w:rsid w:val="00153C54"/>
    <w:rsid w:val="00153F9F"/>
    <w:rsid w:val="00154ABE"/>
    <w:rsid w:val="00164A3F"/>
    <w:rsid w:val="001651E3"/>
    <w:rsid w:val="00165EEA"/>
    <w:rsid w:val="00173F1A"/>
    <w:rsid w:val="001776D8"/>
    <w:rsid w:val="00181013"/>
    <w:rsid w:val="00183642"/>
    <w:rsid w:val="00190898"/>
    <w:rsid w:val="00191C6F"/>
    <w:rsid w:val="001936BE"/>
    <w:rsid w:val="0019426C"/>
    <w:rsid w:val="00195F7E"/>
    <w:rsid w:val="001A019B"/>
    <w:rsid w:val="001A182C"/>
    <w:rsid w:val="001A34D2"/>
    <w:rsid w:val="001A752E"/>
    <w:rsid w:val="001A7791"/>
    <w:rsid w:val="001B0D5D"/>
    <w:rsid w:val="001B253D"/>
    <w:rsid w:val="001B427C"/>
    <w:rsid w:val="001B6549"/>
    <w:rsid w:val="001C03FA"/>
    <w:rsid w:val="001C10CB"/>
    <w:rsid w:val="001C22C7"/>
    <w:rsid w:val="001C23A9"/>
    <w:rsid w:val="001C50DB"/>
    <w:rsid w:val="001C58C5"/>
    <w:rsid w:val="001C7D24"/>
    <w:rsid w:val="001D0F5A"/>
    <w:rsid w:val="001D3D5A"/>
    <w:rsid w:val="001D5160"/>
    <w:rsid w:val="001E1465"/>
    <w:rsid w:val="001E2544"/>
    <w:rsid w:val="001E44FB"/>
    <w:rsid w:val="001E7774"/>
    <w:rsid w:val="001F0773"/>
    <w:rsid w:val="0020039C"/>
    <w:rsid w:val="002009BA"/>
    <w:rsid w:val="002047EA"/>
    <w:rsid w:val="00204E80"/>
    <w:rsid w:val="00205935"/>
    <w:rsid w:val="00207117"/>
    <w:rsid w:val="002073C4"/>
    <w:rsid w:val="00212383"/>
    <w:rsid w:val="002125B3"/>
    <w:rsid w:val="0021700D"/>
    <w:rsid w:val="00217D88"/>
    <w:rsid w:val="00224331"/>
    <w:rsid w:val="00225117"/>
    <w:rsid w:val="00225748"/>
    <w:rsid w:val="00226F95"/>
    <w:rsid w:val="002314D6"/>
    <w:rsid w:val="00232198"/>
    <w:rsid w:val="00232886"/>
    <w:rsid w:val="00233226"/>
    <w:rsid w:val="0023790E"/>
    <w:rsid w:val="00240F5F"/>
    <w:rsid w:val="002467E1"/>
    <w:rsid w:val="00246E6D"/>
    <w:rsid w:val="00247F84"/>
    <w:rsid w:val="00253CC3"/>
    <w:rsid w:val="00254A5F"/>
    <w:rsid w:val="00255463"/>
    <w:rsid w:val="0026242A"/>
    <w:rsid w:val="00263097"/>
    <w:rsid w:val="00266434"/>
    <w:rsid w:val="00266DBE"/>
    <w:rsid w:val="002714DF"/>
    <w:rsid w:val="00273228"/>
    <w:rsid w:val="0027418D"/>
    <w:rsid w:val="0027675B"/>
    <w:rsid w:val="002817C0"/>
    <w:rsid w:val="00282D8C"/>
    <w:rsid w:val="002833DB"/>
    <w:rsid w:val="00284AC1"/>
    <w:rsid w:val="00285241"/>
    <w:rsid w:val="00286FCA"/>
    <w:rsid w:val="00296A2C"/>
    <w:rsid w:val="002A586A"/>
    <w:rsid w:val="002B1D31"/>
    <w:rsid w:val="002B2D4B"/>
    <w:rsid w:val="002B5C30"/>
    <w:rsid w:val="002C2C88"/>
    <w:rsid w:val="002C6C96"/>
    <w:rsid w:val="002C7377"/>
    <w:rsid w:val="002D5FD9"/>
    <w:rsid w:val="002D7C27"/>
    <w:rsid w:val="002E24F7"/>
    <w:rsid w:val="002F3579"/>
    <w:rsid w:val="002F75DB"/>
    <w:rsid w:val="00300888"/>
    <w:rsid w:val="00302219"/>
    <w:rsid w:val="003034A6"/>
    <w:rsid w:val="00304C1A"/>
    <w:rsid w:val="00312DBD"/>
    <w:rsid w:val="00313A00"/>
    <w:rsid w:val="00313A99"/>
    <w:rsid w:val="003149AE"/>
    <w:rsid w:val="00315E8C"/>
    <w:rsid w:val="00321488"/>
    <w:rsid w:val="003253C4"/>
    <w:rsid w:val="00327163"/>
    <w:rsid w:val="00341429"/>
    <w:rsid w:val="003415BB"/>
    <w:rsid w:val="00345899"/>
    <w:rsid w:val="00346DB9"/>
    <w:rsid w:val="00352043"/>
    <w:rsid w:val="00354C9C"/>
    <w:rsid w:val="00361045"/>
    <w:rsid w:val="00363A5C"/>
    <w:rsid w:val="003664C7"/>
    <w:rsid w:val="00366E7B"/>
    <w:rsid w:val="003707EE"/>
    <w:rsid w:val="00371629"/>
    <w:rsid w:val="0037251E"/>
    <w:rsid w:val="00374255"/>
    <w:rsid w:val="0038107B"/>
    <w:rsid w:val="003834FE"/>
    <w:rsid w:val="00383559"/>
    <w:rsid w:val="003860FB"/>
    <w:rsid w:val="00392103"/>
    <w:rsid w:val="00395156"/>
    <w:rsid w:val="003959B1"/>
    <w:rsid w:val="00395A32"/>
    <w:rsid w:val="0039683B"/>
    <w:rsid w:val="003A01C7"/>
    <w:rsid w:val="003A0249"/>
    <w:rsid w:val="003A07D2"/>
    <w:rsid w:val="003A17AC"/>
    <w:rsid w:val="003A428E"/>
    <w:rsid w:val="003B249D"/>
    <w:rsid w:val="003C54B3"/>
    <w:rsid w:val="003C7DEE"/>
    <w:rsid w:val="003C7EA5"/>
    <w:rsid w:val="003D0C75"/>
    <w:rsid w:val="003D25F5"/>
    <w:rsid w:val="003D33EC"/>
    <w:rsid w:val="003D493D"/>
    <w:rsid w:val="003D60FB"/>
    <w:rsid w:val="003E19E4"/>
    <w:rsid w:val="003E1E00"/>
    <w:rsid w:val="003E5095"/>
    <w:rsid w:val="003E5E61"/>
    <w:rsid w:val="003F59F3"/>
    <w:rsid w:val="00400C14"/>
    <w:rsid w:val="00401A4E"/>
    <w:rsid w:val="00402E5A"/>
    <w:rsid w:val="0040364B"/>
    <w:rsid w:val="0040493A"/>
    <w:rsid w:val="00405B0F"/>
    <w:rsid w:val="004064A2"/>
    <w:rsid w:val="00407F54"/>
    <w:rsid w:val="00410D9B"/>
    <w:rsid w:val="00412CD1"/>
    <w:rsid w:val="004163A6"/>
    <w:rsid w:val="00416966"/>
    <w:rsid w:val="0042197C"/>
    <w:rsid w:val="00421A1B"/>
    <w:rsid w:val="00421D0F"/>
    <w:rsid w:val="00425F38"/>
    <w:rsid w:val="00434A57"/>
    <w:rsid w:val="004369BE"/>
    <w:rsid w:val="00437077"/>
    <w:rsid w:val="00440189"/>
    <w:rsid w:val="004414B6"/>
    <w:rsid w:val="0044285E"/>
    <w:rsid w:val="00444345"/>
    <w:rsid w:val="00447E29"/>
    <w:rsid w:val="0045023F"/>
    <w:rsid w:val="00450DFD"/>
    <w:rsid w:val="004556C2"/>
    <w:rsid w:val="00456E64"/>
    <w:rsid w:val="004675C1"/>
    <w:rsid w:val="0047325C"/>
    <w:rsid w:val="00473D50"/>
    <w:rsid w:val="004749DC"/>
    <w:rsid w:val="00475044"/>
    <w:rsid w:val="00476CE8"/>
    <w:rsid w:val="0048090A"/>
    <w:rsid w:val="00480BFD"/>
    <w:rsid w:val="00480E2C"/>
    <w:rsid w:val="00481E04"/>
    <w:rsid w:val="004826FD"/>
    <w:rsid w:val="00482950"/>
    <w:rsid w:val="00484CD4"/>
    <w:rsid w:val="0049224C"/>
    <w:rsid w:val="00492FAB"/>
    <w:rsid w:val="00495F57"/>
    <w:rsid w:val="004963FB"/>
    <w:rsid w:val="004A0AF4"/>
    <w:rsid w:val="004A4617"/>
    <w:rsid w:val="004B02FD"/>
    <w:rsid w:val="004B05DE"/>
    <w:rsid w:val="004B15AC"/>
    <w:rsid w:val="004B1AB0"/>
    <w:rsid w:val="004B49BE"/>
    <w:rsid w:val="004B7429"/>
    <w:rsid w:val="004C002B"/>
    <w:rsid w:val="004C30F7"/>
    <w:rsid w:val="004C32C0"/>
    <w:rsid w:val="004C332D"/>
    <w:rsid w:val="004D16F1"/>
    <w:rsid w:val="004D7819"/>
    <w:rsid w:val="004E0C8E"/>
    <w:rsid w:val="004E17F6"/>
    <w:rsid w:val="004E19BA"/>
    <w:rsid w:val="004E3FB8"/>
    <w:rsid w:val="004E4E61"/>
    <w:rsid w:val="004E6328"/>
    <w:rsid w:val="004F6A0D"/>
    <w:rsid w:val="004F70EC"/>
    <w:rsid w:val="00501969"/>
    <w:rsid w:val="00503454"/>
    <w:rsid w:val="00504878"/>
    <w:rsid w:val="00505506"/>
    <w:rsid w:val="00505C4D"/>
    <w:rsid w:val="00505CE2"/>
    <w:rsid w:val="00505F02"/>
    <w:rsid w:val="00506515"/>
    <w:rsid w:val="005078A6"/>
    <w:rsid w:val="005109E3"/>
    <w:rsid w:val="00511293"/>
    <w:rsid w:val="005112FF"/>
    <w:rsid w:val="00514C5E"/>
    <w:rsid w:val="00517E2E"/>
    <w:rsid w:val="00521E09"/>
    <w:rsid w:val="00524405"/>
    <w:rsid w:val="0053072F"/>
    <w:rsid w:val="0053707B"/>
    <w:rsid w:val="005413BB"/>
    <w:rsid w:val="0054215F"/>
    <w:rsid w:val="00544A27"/>
    <w:rsid w:val="005514ED"/>
    <w:rsid w:val="00555482"/>
    <w:rsid w:val="00557E51"/>
    <w:rsid w:val="00560B13"/>
    <w:rsid w:val="00563976"/>
    <w:rsid w:val="00564B49"/>
    <w:rsid w:val="00564FF3"/>
    <w:rsid w:val="00567F0A"/>
    <w:rsid w:val="00570CE0"/>
    <w:rsid w:val="00571C12"/>
    <w:rsid w:val="00572992"/>
    <w:rsid w:val="005735D7"/>
    <w:rsid w:val="00586808"/>
    <w:rsid w:val="00586C78"/>
    <w:rsid w:val="0058729F"/>
    <w:rsid w:val="00590239"/>
    <w:rsid w:val="00593257"/>
    <w:rsid w:val="00594C90"/>
    <w:rsid w:val="00597E9F"/>
    <w:rsid w:val="005A42FA"/>
    <w:rsid w:val="005A5156"/>
    <w:rsid w:val="005A573E"/>
    <w:rsid w:val="005A6369"/>
    <w:rsid w:val="005B0D5C"/>
    <w:rsid w:val="005B3285"/>
    <w:rsid w:val="005B3AFE"/>
    <w:rsid w:val="005B425F"/>
    <w:rsid w:val="005B71A9"/>
    <w:rsid w:val="005B74A0"/>
    <w:rsid w:val="005C0277"/>
    <w:rsid w:val="005C367C"/>
    <w:rsid w:val="005C7136"/>
    <w:rsid w:val="005C78C2"/>
    <w:rsid w:val="005D53D1"/>
    <w:rsid w:val="005D65FD"/>
    <w:rsid w:val="005D698C"/>
    <w:rsid w:val="005E0B96"/>
    <w:rsid w:val="005E17D7"/>
    <w:rsid w:val="005E3617"/>
    <w:rsid w:val="005E412F"/>
    <w:rsid w:val="005E49AF"/>
    <w:rsid w:val="005E4A67"/>
    <w:rsid w:val="005F56D7"/>
    <w:rsid w:val="005F7658"/>
    <w:rsid w:val="005F77D3"/>
    <w:rsid w:val="00602C59"/>
    <w:rsid w:val="00605365"/>
    <w:rsid w:val="00607597"/>
    <w:rsid w:val="00612BFC"/>
    <w:rsid w:val="006221DA"/>
    <w:rsid w:val="00625DE5"/>
    <w:rsid w:val="00626B93"/>
    <w:rsid w:val="00630EC2"/>
    <w:rsid w:val="00634031"/>
    <w:rsid w:val="006410BB"/>
    <w:rsid w:val="006444EB"/>
    <w:rsid w:val="0064462C"/>
    <w:rsid w:val="00645F3B"/>
    <w:rsid w:val="00646542"/>
    <w:rsid w:val="00646D58"/>
    <w:rsid w:val="00651DC7"/>
    <w:rsid w:val="006602AE"/>
    <w:rsid w:val="00663F64"/>
    <w:rsid w:val="0066654B"/>
    <w:rsid w:val="00667CAF"/>
    <w:rsid w:val="00671045"/>
    <w:rsid w:val="00683F79"/>
    <w:rsid w:val="0069379A"/>
    <w:rsid w:val="006A4001"/>
    <w:rsid w:val="006A5D6E"/>
    <w:rsid w:val="006A7FC4"/>
    <w:rsid w:val="006B136B"/>
    <w:rsid w:val="006B76CA"/>
    <w:rsid w:val="006B798C"/>
    <w:rsid w:val="006C2F7B"/>
    <w:rsid w:val="006C30D8"/>
    <w:rsid w:val="006C6B7E"/>
    <w:rsid w:val="006D1ECB"/>
    <w:rsid w:val="006D57A1"/>
    <w:rsid w:val="006D607C"/>
    <w:rsid w:val="006D6268"/>
    <w:rsid w:val="006D6AD6"/>
    <w:rsid w:val="006E02F2"/>
    <w:rsid w:val="006E04BB"/>
    <w:rsid w:val="006F300E"/>
    <w:rsid w:val="006F3FB7"/>
    <w:rsid w:val="006F4714"/>
    <w:rsid w:val="006F6F27"/>
    <w:rsid w:val="00700601"/>
    <w:rsid w:val="00704355"/>
    <w:rsid w:val="00706D64"/>
    <w:rsid w:val="007200E7"/>
    <w:rsid w:val="0072221F"/>
    <w:rsid w:val="00723C4C"/>
    <w:rsid w:val="00727652"/>
    <w:rsid w:val="007340D4"/>
    <w:rsid w:val="00735E06"/>
    <w:rsid w:val="007360C4"/>
    <w:rsid w:val="0074075F"/>
    <w:rsid w:val="00741491"/>
    <w:rsid w:val="0074299F"/>
    <w:rsid w:val="007459FB"/>
    <w:rsid w:val="007509F9"/>
    <w:rsid w:val="00750A2C"/>
    <w:rsid w:val="007571CA"/>
    <w:rsid w:val="0076315A"/>
    <w:rsid w:val="0076794B"/>
    <w:rsid w:val="00767E5E"/>
    <w:rsid w:val="00767F4C"/>
    <w:rsid w:val="007711CE"/>
    <w:rsid w:val="00773740"/>
    <w:rsid w:val="00775D13"/>
    <w:rsid w:val="00776F3D"/>
    <w:rsid w:val="00780990"/>
    <w:rsid w:val="00784CDD"/>
    <w:rsid w:val="0078796C"/>
    <w:rsid w:val="00791896"/>
    <w:rsid w:val="00791B0B"/>
    <w:rsid w:val="0079267E"/>
    <w:rsid w:val="00795BD8"/>
    <w:rsid w:val="007A1E78"/>
    <w:rsid w:val="007A4B08"/>
    <w:rsid w:val="007B21DC"/>
    <w:rsid w:val="007B2E80"/>
    <w:rsid w:val="007B2F37"/>
    <w:rsid w:val="007B7BC9"/>
    <w:rsid w:val="007C0A5A"/>
    <w:rsid w:val="007C33E6"/>
    <w:rsid w:val="007C5577"/>
    <w:rsid w:val="007D19C9"/>
    <w:rsid w:val="007D2A4F"/>
    <w:rsid w:val="007D2E98"/>
    <w:rsid w:val="007D6BFF"/>
    <w:rsid w:val="007D7339"/>
    <w:rsid w:val="007D7383"/>
    <w:rsid w:val="007E3695"/>
    <w:rsid w:val="007E636F"/>
    <w:rsid w:val="007E6BCA"/>
    <w:rsid w:val="007F0363"/>
    <w:rsid w:val="007F058A"/>
    <w:rsid w:val="007F2F41"/>
    <w:rsid w:val="007F7F20"/>
    <w:rsid w:val="00800033"/>
    <w:rsid w:val="008029C2"/>
    <w:rsid w:val="00803814"/>
    <w:rsid w:val="00803BBF"/>
    <w:rsid w:val="00804D47"/>
    <w:rsid w:val="00804F6B"/>
    <w:rsid w:val="00806E28"/>
    <w:rsid w:val="00807583"/>
    <w:rsid w:val="00812C55"/>
    <w:rsid w:val="00813B9C"/>
    <w:rsid w:val="0082163D"/>
    <w:rsid w:val="00822AE7"/>
    <w:rsid w:val="00824DF7"/>
    <w:rsid w:val="00824FCA"/>
    <w:rsid w:val="00830FDB"/>
    <w:rsid w:val="008324E8"/>
    <w:rsid w:val="008327F2"/>
    <w:rsid w:val="00832C85"/>
    <w:rsid w:val="008349F2"/>
    <w:rsid w:val="0083568C"/>
    <w:rsid w:val="00836B0F"/>
    <w:rsid w:val="00841D1B"/>
    <w:rsid w:val="0084344C"/>
    <w:rsid w:val="0084593B"/>
    <w:rsid w:val="00845F07"/>
    <w:rsid w:val="0084710F"/>
    <w:rsid w:val="008504D8"/>
    <w:rsid w:val="00851FD3"/>
    <w:rsid w:val="0085498E"/>
    <w:rsid w:val="00857445"/>
    <w:rsid w:val="008605BE"/>
    <w:rsid w:val="008607D6"/>
    <w:rsid w:val="00863461"/>
    <w:rsid w:val="00880F1C"/>
    <w:rsid w:val="008827F1"/>
    <w:rsid w:val="00883707"/>
    <w:rsid w:val="0088570D"/>
    <w:rsid w:val="0089798E"/>
    <w:rsid w:val="008A3683"/>
    <w:rsid w:val="008A3E4A"/>
    <w:rsid w:val="008A6F5C"/>
    <w:rsid w:val="008B19B0"/>
    <w:rsid w:val="008B3F89"/>
    <w:rsid w:val="008B4A57"/>
    <w:rsid w:val="008B58F7"/>
    <w:rsid w:val="008B5AE9"/>
    <w:rsid w:val="008C165E"/>
    <w:rsid w:val="008C5EC5"/>
    <w:rsid w:val="008C6856"/>
    <w:rsid w:val="008D10FC"/>
    <w:rsid w:val="008D1232"/>
    <w:rsid w:val="008D12BC"/>
    <w:rsid w:val="008D21FC"/>
    <w:rsid w:val="008D578B"/>
    <w:rsid w:val="008D59C3"/>
    <w:rsid w:val="008D5B80"/>
    <w:rsid w:val="008D7E6C"/>
    <w:rsid w:val="008D7FE8"/>
    <w:rsid w:val="008E0299"/>
    <w:rsid w:val="008E4A6B"/>
    <w:rsid w:val="008E4D5A"/>
    <w:rsid w:val="008F0EF5"/>
    <w:rsid w:val="008F387D"/>
    <w:rsid w:val="008F7DCD"/>
    <w:rsid w:val="009005A1"/>
    <w:rsid w:val="009036DE"/>
    <w:rsid w:val="00905123"/>
    <w:rsid w:val="0090579E"/>
    <w:rsid w:val="009076E5"/>
    <w:rsid w:val="0091064A"/>
    <w:rsid w:val="00912337"/>
    <w:rsid w:val="009128C3"/>
    <w:rsid w:val="0091296D"/>
    <w:rsid w:val="00914AB4"/>
    <w:rsid w:val="00917670"/>
    <w:rsid w:val="00920AEB"/>
    <w:rsid w:val="009218C1"/>
    <w:rsid w:val="00921DB0"/>
    <w:rsid w:val="00923234"/>
    <w:rsid w:val="00924156"/>
    <w:rsid w:val="00924D53"/>
    <w:rsid w:val="0093034B"/>
    <w:rsid w:val="0093407F"/>
    <w:rsid w:val="009404B6"/>
    <w:rsid w:val="009407E7"/>
    <w:rsid w:val="00942623"/>
    <w:rsid w:val="009471DB"/>
    <w:rsid w:val="00952DB2"/>
    <w:rsid w:val="00952F2C"/>
    <w:rsid w:val="00953E00"/>
    <w:rsid w:val="00955A2F"/>
    <w:rsid w:val="0096166C"/>
    <w:rsid w:val="009625EE"/>
    <w:rsid w:val="00962BDD"/>
    <w:rsid w:val="00971D75"/>
    <w:rsid w:val="009723D4"/>
    <w:rsid w:val="0097486B"/>
    <w:rsid w:val="00976CB9"/>
    <w:rsid w:val="00977BFD"/>
    <w:rsid w:val="00977E94"/>
    <w:rsid w:val="00983D50"/>
    <w:rsid w:val="00986E2C"/>
    <w:rsid w:val="009870ED"/>
    <w:rsid w:val="00987202"/>
    <w:rsid w:val="00990BFE"/>
    <w:rsid w:val="009949FB"/>
    <w:rsid w:val="009A2F27"/>
    <w:rsid w:val="009A6788"/>
    <w:rsid w:val="009A6CDC"/>
    <w:rsid w:val="009B10AB"/>
    <w:rsid w:val="009B3816"/>
    <w:rsid w:val="009B7B70"/>
    <w:rsid w:val="009B7BFA"/>
    <w:rsid w:val="009C4360"/>
    <w:rsid w:val="009D37F2"/>
    <w:rsid w:val="009D3C8A"/>
    <w:rsid w:val="009D541C"/>
    <w:rsid w:val="009D6CA6"/>
    <w:rsid w:val="009E0965"/>
    <w:rsid w:val="009E177D"/>
    <w:rsid w:val="009E2BDB"/>
    <w:rsid w:val="009E3379"/>
    <w:rsid w:val="009E4EAC"/>
    <w:rsid w:val="009E75E1"/>
    <w:rsid w:val="009F0EC7"/>
    <w:rsid w:val="009F2517"/>
    <w:rsid w:val="009F427D"/>
    <w:rsid w:val="00A0121A"/>
    <w:rsid w:val="00A0456A"/>
    <w:rsid w:val="00A05CFE"/>
    <w:rsid w:val="00A076B1"/>
    <w:rsid w:val="00A11032"/>
    <w:rsid w:val="00A117CE"/>
    <w:rsid w:val="00A12DB6"/>
    <w:rsid w:val="00A17B72"/>
    <w:rsid w:val="00A2020B"/>
    <w:rsid w:val="00A20B14"/>
    <w:rsid w:val="00A20CA1"/>
    <w:rsid w:val="00A20E0B"/>
    <w:rsid w:val="00A21361"/>
    <w:rsid w:val="00A25CDA"/>
    <w:rsid w:val="00A276B8"/>
    <w:rsid w:val="00A318B3"/>
    <w:rsid w:val="00A31F3A"/>
    <w:rsid w:val="00A32BA3"/>
    <w:rsid w:val="00A33FF2"/>
    <w:rsid w:val="00A34A4A"/>
    <w:rsid w:val="00A35476"/>
    <w:rsid w:val="00A43FCE"/>
    <w:rsid w:val="00A44B60"/>
    <w:rsid w:val="00A47B75"/>
    <w:rsid w:val="00A504BA"/>
    <w:rsid w:val="00A506F3"/>
    <w:rsid w:val="00A508A7"/>
    <w:rsid w:val="00A52E39"/>
    <w:rsid w:val="00A53C76"/>
    <w:rsid w:val="00A542FF"/>
    <w:rsid w:val="00A54645"/>
    <w:rsid w:val="00A5489F"/>
    <w:rsid w:val="00A616C1"/>
    <w:rsid w:val="00A622EB"/>
    <w:rsid w:val="00A6421B"/>
    <w:rsid w:val="00A6491E"/>
    <w:rsid w:val="00A64EB5"/>
    <w:rsid w:val="00A65140"/>
    <w:rsid w:val="00A7612A"/>
    <w:rsid w:val="00A80046"/>
    <w:rsid w:val="00A81274"/>
    <w:rsid w:val="00A852DD"/>
    <w:rsid w:val="00A853AF"/>
    <w:rsid w:val="00A87456"/>
    <w:rsid w:val="00A91F48"/>
    <w:rsid w:val="00A9268D"/>
    <w:rsid w:val="00A936F1"/>
    <w:rsid w:val="00A94B0D"/>
    <w:rsid w:val="00A97F1F"/>
    <w:rsid w:val="00AA009A"/>
    <w:rsid w:val="00AA53B0"/>
    <w:rsid w:val="00AA5BFB"/>
    <w:rsid w:val="00AB0E85"/>
    <w:rsid w:val="00AB281F"/>
    <w:rsid w:val="00AB3340"/>
    <w:rsid w:val="00AB3943"/>
    <w:rsid w:val="00AC028C"/>
    <w:rsid w:val="00AC52E8"/>
    <w:rsid w:val="00AC63AE"/>
    <w:rsid w:val="00AE2691"/>
    <w:rsid w:val="00AE4A9E"/>
    <w:rsid w:val="00AF36D8"/>
    <w:rsid w:val="00AF4F50"/>
    <w:rsid w:val="00AF74B4"/>
    <w:rsid w:val="00B0225D"/>
    <w:rsid w:val="00B03E58"/>
    <w:rsid w:val="00B054FC"/>
    <w:rsid w:val="00B064EA"/>
    <w:rsid w:val="00B11B79"/>
    <w:rsid w:val="00B16AD8"/>
    <w:rsid w:val="00B21489"/>
    <w:rsid w:val="00B2155C"/>
    <w:rsid w:val="00B227C7"/>
    <w:rsid w:val="00B23F91"/>
    <w:rsid w:val="00B244C3"/>
    <w:rsid w:val="00B30624"/>
    <w:rsid w:val="00B328A7"/>
    <w:rsid w:val="00B36433"/>
    <w:rsid w:val="00B3661C"/>
    <w:rsid w:val="00B37758"/>
    <w:rsid w:val="00B427ED"/>
    <w:rsid w:val="00B4548A"/>
    <w:rsid w:val="00B519BE"/>
    <w:rsid w:val="00B534CE"/>
    <w:rsid w:val="00B53DDB"/>
    <w:rsid w:val="00B54848"/>
    <w:rsid w:val="00B56223"/>
    <w:rsid w:val="00B570E6"/>
    <w:rsid w:val="00B615E0"/>
    <w:rsid w:val="00B618F9"/>
    <w:rsid w:val="00B6559D"/>
    <w:rsid w:val="00B736FE"/>
    <w:rsid w:val="00B80BF8"/>
    <w:rsid w:val="00B81ACA"/>
    <w:rsid w:val="00B83CA6"/>
    <w:rsid w:val="00B83E4B"/>
    <w:rsid w:val="00B861D4"/>
    <w:rsid w:val="00B9007F"/>
    <w:rsid w:val="00B913E0"/>
    <w:rsid w:val="00B926C6"/>
    <w:rsid w:val="00B9613E"/>
    <w:rsid w:val="00BA1C60"/>
    <w:rsid w:val="00BA4B85"/>
    <w:rsid w:val="00BA6FE1"/>
    <w:rsid w:val="00BB25AB"/>
    <w:rsid w:val="00BB4F1C"/>
    <w:rsid w:val="00BB62DB"/>
    <w:rsid w:val="00BB6986"/>
    <w:rsid w:val="00BB76DF"/>
    <w:rsid w:val="00BC0E92"/>
    <w:rsid w:val="00BC19E5"/>
    <w:rsid w:val="00BC384A"/>
    <w:rsid w:val="00BC4A23"/>
    <w:rsid w:val="00BC72A2"/>
    <w:rsid w:val="00BC78D5"/>
    <w:rsid w:val="00BD2EF7"/>
    <w:rsid w:val="00BD4801"/>
    <w:rsid w:val="00BD4FBE"/>
    <w:rsid w:val="00BE1B6C"/>
    <w:rsid w:val="00BE659B"/>
    <w:rsid w:val="00C01753"/>
    <w:rsid w:val="00C02277"/>
    <w:rsid w:val="00C05BC8"/>
    <w:rsid w:val="00C201E1"/>
    <w:rsid w:val="00C20455"/>
    <w:rsid w:val="00C2124F"/>
    <w:rsid w:val="00C212A7"/>
    <w:rsid w:val="00C2527A"/>
    <w:rsid w:val="00C26F5C"/>
    <w:rsid w:val="00C2794F"/>
    <w:rsid w:val="00C3067C"/>
    <w:rsid w:val="00C33516"/>
    <w:rsid w:val="00C35223"/>
    <w:rsid w:val="00C371B3"/>
    <w:rsid w:val="00C41022"/>
    <w:rsid w:val="00C4359F"/>
    <w:rsid w:val="00C46B53"/>
    <w:rsid w:val="00C560D5"/>
    <w:rsid w:val="00C578B7"/>
    <w:rsid w:val="00C60168"/>
    <w:rsid w:val="00C60964"/>
    <w:rsid w:val="00C62EE2"/>
    <w:rsid w:val="00C64F27"/>
    <w:rsid w:val="00C651CC"/>
    <w:rsid w:val="00C70078"/>
    <w:rsid w:val="00C7113B"/>
    <w:rsid w:val="00C7207A"/>
    <w:rsid w:val="00C806C8"/>
    <w:rsid w:val="00C86958"/>
    <w:rsid w:val="00C86C83"/>
    <w:rsid w:val="00C9059C"/>
    <w:rsid w:val="00C9265F"/>
    <w:rsid w:val="00C94BDF"/>
    <w:rsid w:val="00CA533E"/>
    <w:rsid w:val="00CA6DB9"/>
    <w:rsid w:val="00CA6FFD"/>
    <w:rsid w:val="00CA7CF9"/>
    <w:rsid w:val="00CB30FF"/>
    <w:rsid w:val="00CB76F5"/>
    <w:rsid w:val="00CB7849"/>
    <w:rsid w:val="00CB790F"/>
    <w:rsid w:val="00CC28BF"/>
    <w:rsid w:val="00CC45AF"/>
    <w:rsid w:val="00CC4C20"/>
    <w:rsid w:val="00CC6195"/>
    <w:rsid w:val="00CD3564"/>
    <w:rsid w:val="00CD3D1B"/>
    <w:rsid w:val="00CD52D3"/>
    <w:rsid w:val="00CD786F"/>
    <w:rsid w:val="00CE0B59"/>
    <w:rsid w:val="00CE3672"/>
    <w:rsid w:val="00CE4FC4"/>
    <w:rsid w:val="00CE5B13"/>
    <w:rsid w:val="00CE6FCA"/>
    <w:rsid w:val="00CE7B3B"/>
    <w:rsid w:val="00CF1DDD"/>
    <w:rsid w:val="00CF26C2"/>
    <w:rsid w:val="00CF2A32"/>
    <w:rsid w:val="00D006C5"/>
    <w:rsid w:val="00D13EC9"/>
    <w:rsid w:val="00D15727"/>
    <w:rsid w:val="00D20954"/>
    <w:rsid w:val="00D27A94"/>
    <w:rsid w:val="00D301A4"/>
    <w:rsid w:val="00D3109D"/>
    <w:rsid w:val="00D374D7"/>
    <w:rsid w:val="00D40F18"/>
    <w:rsid w:val="00D41253"/>
    <w:rsid w:val="00D42D0C"/>
    <w:rsid w:val="00D52020"/>
    <w:rsid w:val="00D53BA8"/>
    <w:rsid w:val="00D5448C"/>
    <w:rsid w:val="00D60487"/>
    <w:rsid w:val="00D61043"/>
    <w:rsid w:val="00D61471"/>
    <w:rsid w:val="00D71E90"/>
    <w:rsid w:val="00D73D41"/>
    <w:rsid w:val="00D74787"/>
    <w:rsid w:val="00D75B8E"/>
    <w:rsid w:val="00D76E8A"/>
    <w:rsid w:val="00D77404"/>
    <w:rsid w:val="00D77C3A"/>
    <w:rsid w:val="00D83576"/>
    <w:rsid w:val="00D8462C"/>
    <w:rsid w:val="00D85C5C"/>
    <w:rsid w:val="00D97F7E"/>
    <w:rsid w:val="00DA1626"/>
    <w:rsid w:val="00DA3EDC"/>
    <w:rsid w:val="00DB0124"/>
    <w:rsid w:val="00DB01C1"/>
    <w:rsid w:val="00DB04E1"/>
    <w:rsid w:val="00DB6BDC"/>
    <w:rsid w:val="00DC3E5F"/>
    <w:rsid w:val="00DC5269"/>
    <w:rsid w:val="00DD0799"/>
    <w:rsid w:val="00DD74E5"/>
    <w:rsid w:val="00DE03FA"/>
    <w:rsid w:val="00DE13C1"/>
    <w:rsid w:val="00DE472F"/>
    <w:rsid w:val="00DE5BF0"/>
    <w:rsid w:val="00DF1DE2"/>
    <w:rsid w:val="00DF2719"/>
    <w:rsid w:val="00DF3D2D"/>
    <w:rsid w:val="00DF6613"/>
    <w:rsid w:val="00DF718E"/>
    <w:rsid w:val="00E0318F"/>
    <w:rsid w:val="00E07160"/>
    <w:rsid w:val="00E13011"/>
    <w:rsid w:val="00E16D54"/>
    <w:rsid w:val="00E21E63"/>
    <w:rsid w:val="00E23DC1"/>
    <w:rsid w:val="00E309AB"/>
    <w:rsid w:val="00E32230"/>
    <w:rsid w:val="00E3345F"/>
    <w:rsid w:val="00E35FC0"/>
    <w:rsid w:val="00E364E7"/>
    <w:rsid w:val="00E37B7A"/>
    <w:rsid w:val="00E52097"/>
    <w:rsid w:val="00E5641F"/>
    <w:rsid w:val="00E564A1"/>
    <w:rsid w:val="00E56639"/>
    <w:rsid w:val="00E6162E"/>
    <w:rsid w:val="00E6187C"/>
    <w:rsid w:val="00E6322F"/>
    <w:rsid w:val="00E7227E"/>
    <w:rsid w:val="00E735C7"/>
    <w:rsid w:val="00E73A95"/>
    <w:rsid w:val="00E765F0"/>
    <w:rsid w:val="00E80EBA"/>
    <w:rsid w:val="00E81018"/>
    <w:rsid w:val="00E82DA6"/>
    <w:rsid w:val="00E838C5"/>
    <w:rsid w:val="00E85892"/>
    <w:rsid w:val="00E90CCE"/>
    <w:rsid w:val="00E922A6"/>
    <w:rsid w:val="00E92E00"/>
    <w:rsid w:val="00E93B25"/>
    <w:rsid w:val="00E9568A"/>
    <w:rsid w:val="00EA0DF4"/>
    <w:rsid w:val="00EA4118"/>
    <w:rsid w:val="00EA4523"/>
    <w:rsid w:val="00EB07EC"/>
    <w:rsid w:val="00EB1FA4"/>
    <w:rsid w:val="00EB2EBB"/>
    <w:rsid w:val="00EB42E2"/>
    <w:rsid w:val="00EC2CD0"/>
    <w:rsid w:val="00EC4046"/>
    <w:rsid w:val="00EC41E5"/>
    <w:rsid w:val="00EC44C2"/>
    <w:rsid w:val="00EC7A39"/>
    <w:rsid w:val="00EE2896"/>
    <w:rsid w:val="00EE2CCB"/>
    <w:rsid w:val="00EE39DB"/>
    <w:rsid w:val="00EE429D"/>
    <w:rsid w:val="00EE7FE2"/>
    <w:rsid w:val="00EF1219"/>
    <w:rsid w:val="00EF59BB"/>
    <w:rsid w:val="00EF73D6"/>
    <w:rsid w:val="00F0239B"/>
    <w:rsid w:val="00F038F1"/>
    <w:rsid w:val="00F0630D"/>
    <w:rsid w:val="00F06BA2"/>
    <w:rsid w:val="00F0757A"/>
    <w:rsid w:val="00F11097"/>
    <w:rsid w:val="00F11A2C"/>
    <w:rsid w:val="00F13239"/>
    <w:rsid w:val="00F13765"/>
    <w:rsid w:val="00F16BF1"/>
    <w:rsid w:val="00F17C9D"/>
    <w:rsid w:val="00F20FBB"/>
    <w:rsid w:val="00F22DD5"/>
    <w:rsid w:val="00F25C99"/>
    <w:rsid w:val="00F26D1E"/>
    <w:rsid w:val="00F30F14"/>
    <w:rsid w:val="00F332EC"/>
    <w:rsid w:val="00F369BF"/>
    <w:rsid w:val="00F4002E"/>
    <w:rsid w:val="00F403D5"/>
    <w:rsid w:val="00F44CA4"/>
    <w:rsid w:val="00F455CE"/>
    <w:rsid w:val="00F462EC"/>
    <w:rsid w:val="00F472BC"/>
    <w:rsid w:val="00F50779"/>
    <w:rsid w:val="00F51528"/>
    <w:rsid w:val="00F532A5"/>
    <w:rsid w:val="00F537F3"/>
    <w:rsid w:val="00F5436F"/>
    <w:rsid w:val="00F56F09"/>
    <w:rsid w:val="00F60974"/>
    <w:rsid w:val="00F62832"/>
    <w:rsid w:val="00F653E1"/>
    <w:rsid w:val="00F66E5B"/>
    <w:rsid w:val="00F678CC"/>
    <w:rsid w:val="00F70C94"/>
    <w:rsid w:val="00F71E59"/>
    <w:rsid w:val="00F72847"/>
    <w:rsid w:val="00F738FE"/>
    <w:rsid w:val="00F7401D"/>
    <w:rsid w:val="00F7499A"/>
    <w:rsid w:val="00F76C31"/>
    <w:rsid w:val="00F8001D"/>
    <w:rsid w:val="00F80F36"/>
    <w:rsid w:val="00F82C77"/>
    <w:rsid w:val="00F85335"/>
    <w:rsid w:val="00F907ED"/>
    <w:rsid w:val="00F93E25"/>
    <w:rsid w:val="00F93EF7"/>
    <w:rsid w:val="00F96310"/>
    <w:rsid w:val="00F964FA"/>
    <w:rsid w:val="00FA20D6"/>
    <w:rsid w:val="00FA3310"/>
    <w:rsid w:val="00FA349A"/>
    <w:rsid w:val="00FA3A7C"/>
    <w:rsid w:val="00FA43B3"/>
    <w:rsid w:val="00FA4E01"/>
    <w:rsid w:val="00FA56BC"/>
    <w:rsid w:val="00FA680E"/>
    <w:rsid w:val="00FA6C71"/>
    <w:rsid w:val="00FB10DF"/>
    <w:rsid w:val="00FB3156"/>
    <w:rsid w:val="00FB3A12"/>
    <w:rsid w:val="00FC03CE"/>
    <w:rsid w:val="00FC2D6B"/>
    <w:rsid w:val="00FC2DBF"/>
    <w:rsid w:val="00FD36AE"/>
    <w:rsid w:val="00FD6452"/>
    <w:rsid w:val="00FD76E7"/>
    <w:rsid w:val="00FE07CB"/>
    <w:rsid w:val="00FE13B5"/>
    <w:rsid w:val="00FE149C"/>
    <w:rsid w:val="00FE4264"/>
    <w:rsid w:val="00FE5D7A"/>
    <w:rsid w:val="00FE6963"/>
    <w:rsid w:val="00FE72BD"/>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F7B386"/>
  <w15:docId w15:val="{F6E99036-E215-4572-B459-EB0FB61D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napToGrid w:val="0"/>
      <w:lang w:val="fr-FR"/>
    </w:rPr>
  </w:style>
  <w:style w:type="paragraph" w:styleId="Nadpis1">
    <w:name w:val="heading 1"/>
    <w:basedOn w:val="Normln"/>
    <w:next w:val="Text1"/>
    <w:qFormat/>
    <w:pPr>
      <w:keepNext/>
      <w:numPr>
        <w:numId w:val="1"/>
      </w:numPr>
      <w:spacing w:before="240" w:after="240"/>
      <w:jc w:val="both"/>
      <w:outlineLvl w:val="0"/>
    </w:pPr>
    <w:rPr>
      <w:b/>
      <w:smallCaps/>
      <w:sz w:val="24"/>
    </w:rPr>
  </w:style>
  <w:style w:type="paragraph" w:styleId="Nadpis2">
    <w:name w:val="heading 2"/>
    <w:basedOn w:val="Normln"/>
    <w:next w:val="Text2"/>
    <w:qFormat/>
    <w:pPr>
      <w:keepNext/>
      <w:numPr>
        <w:ilvl w:val="1"/>
        <w:numId w:val="1"/>
      </w:numPr>
      <w:spacing w:after="240"/>
      <w:jc w:val="both"/>
      <w:outlineLvl w:val="1"/>
    </w:pPr>
    <w:rPr>
      <w:b/>
      <w:sz w:val="24"/>
    </w:rPr>
  </w:style>
  <w:style w:type="paragraph" w:styleId="Nadpis3">
    <w:name w:val="heading 3"/>
    <w:basedOn w:val="Normln"/>
    <w:next w:val="Text3"/>
    <w:qFormat/>
    <w:pPr>
      <w:keepNext/>
      <w:numPr>
        <w:ilvl w:val="2"/>
        <w:numId w:val="1"/>
      </w:numPr>
      <w:spacing w:after="240"/>
      <w:jc w:val="both"/>
      <w:outlineLvl w:val="2"/>
    </w:pPr>
    <w:rPr>
      <w:i/>
      <w:sz w:val="24"/>
    </w:rPr>
  </w:style>
  <w:style w:type="paragraph" w:styleId="Nadpis4">
    <w:name w:val="heading 4"/>
    <w:basedOn w:val="Normln"/>
    <w:next w:val="Text4"/>
    <w:qFormat/>
    <w:pPr>
      <w:keepNext/>
      <w:numPr>
        <w:ilvl w:val="3"/>
        <w:numId w:val="1"/>
      </w:numPr>
      <w:spacing w:after="240"/>
      <w:jc w:val="both"/>
      <w:outlineLvl w:val="3"/>
    </w:pPr>
    <w:rPr>
      <w:sz w:val="24"/>
    </w:rPr>
  </w:style>
  <w:style w:type="paragraph" w:styleId="Nadpis5">
    <w:name w:val="heading 5"/>
    <w:basedOn w:val="Normln"/>
    <w:next w:val="Normln"/>
    <w:qFormat/>
    <w:pPr>
      <w:numPr>
        <w:ilvl w:val="4"/>
        <w:numId w:val="1"/>
      </w:numPr>
      <w:spacing w:before="240" w:after="60"/>
      <w:jc w:val="both"/>
      <w:outlineLvl w:val="4"/>
    </w:pPr>
    <w:rPr>
      <w:rFonts w:ascii="Arial" w:hAnsi="Arial"/>
      <w:sz w:val="22"/>
    </w:rPr>
  </w:style>
  <w:style w:type="paragraph" w:styleId="Nadpis6">
    <w:name w:val="heading 6"/>
    <w:basedOn w:val="Normln"/>
    <w:next w:val="Normln"/>
    <w:qFormat/>
    <w:pPr>
      <w:numPr>
        <w:ilvl w:val="5"/>
        <w:numId w:val="1"/>
      </w:numPr>
      <w:spacing w:before="240" w:after="60"/>
      <w:jc w:val="both"/>
      <w:outlineLvl w:val="5"/>
    </w:pPr>
    <w:rPr>
      <w:rFonts w:ascii="Arial" w:hAnsi="Arial"/>
      <w:i/>
      <w:sz w:val="22"/>
    </w:rPr>
  </w:style>
  <w:style w:type="paragraph" w:styleId="Nadpis7">
    <w:name w:val="heading 7"/>
    <w:basedOn w:val="Normln"/>
    <w:next w:val="Normln"/>
    <w:qFormat/>
    <w:pPr>
      <w:numPr>
        <w:ilvl w:val="6"/>
        <w:numId w:val="1"/>
      </w:numPr>
      <w:spacing w:before="240" w:after="60"/>
      <w:jc w:val="both"/>
      <w:outlineLvl w:val="6"/>
    </w:pPr>
    <w:rPr>
      <w:rFonts w:ascii="Arial" w:hAnsi="Arial"/>
    </w:rPr>
  </w:style>
  <w:style w:type="paragraph" w:styleId="Nadpis8">
    <w:name w:val="heading 8"/>
    <w:basedOn w:val="Normln"/>
    <w:next w:val="Normln"/>
    <w:qFormat/>
    <w:pPr>
      <w:numPr>
        <w:ilvl w:val="7"/>
        <w:numId w:val="1"/>
      </w:numPr>
      <w:spacing w:before="240" w:after="60"/>
      <w:jc w:val="both"/>
      <w:outlineLvl w:val="7"/>
    </w:pPr>
    <w:rPr>
      <w:rFonts w:ascii="Arial" w:hAnsi="Arial"/>
      <w:i/>
    </w:rPr>
  </w:style>
  <w:style w:type="paragraph" w:styleId="Nadpis9">
    <w:name w:val="heading 9"/>
    <w:basedOn w:val="Normln"/>
    <w:next w:val="Normln"/>
    <w:qFormat/>
    <w:pPr>
      <w:numPr>
        <w:ilvl w:val="8"/>
        <w:numId w:val="1"/>
      </w:numPr>
      <w:spacing w:before="240" w:after="60"/>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spacing w:after="240"/>
      <w:ind w:left="483"/>
      <w:jc w:val="both"/>
    </w:pPr>
    <w:rPr>
      <w:sz w:val="24"/>
    </w:rPr>
  </w:style>
  <w:style w:type="paragraph" w:customStyle="1" w:styleId="Text2">
    <w:name w:val="Text 2"/>
    <w:basedOn w:val="Normln"/>
    <w:pPr>
      <w:tabs>
        <w:tab w:val="left" w:pos="2161"/>
      </w:tabs>
      <w:spacing w:after="240"/>
      <w:ind w:left="1077"/>
      <w:jc w:val="both"/>
    </w:pPr>
    <w:rPr>
      <w:sz w:val="24"/>
    </w:rPr>
  </w:style>
  <w:style w:type="paragraph" w:customStyle="1" w:styleId="Text3">
    <w:name w:val="Text 3"/>
    <w:basedOn w:val="Normln"/>
    <w:pPr>
      <w:tabs>
        <w:tab w:val="left" w:pos="2302"/>
      </w:tabs>
      <w:spacing w:after="240"/>
      <w:ind w:left="1917"/>
      <w:jc w:val="both"/>
    </w:pPr>
    <w:rPr>
      <w:sz w:val="24"/>
    </w:rPr>
  </w:style>
  <w:style w:type="paragraph" w:customStyle="1" w:styleId="Text4">
    <w:name w:val="Text 4"/>
    <w:basedOn w:val="Normln"/>
    <w:pPr>
      <w:spacing w:after="240"/>
      <w:ind w:left="2880"/>
      <w:jc w:val="both"/>
    </w:pPr>
    <w:rPr>
      <w:sz w:val="24"/>
    </w:rPr>
  </w:style>
  <w:style w:type="paragraph" w:styleId="Nzev">
    <w:name w:val="Title"/>
    <w:basedOn w:val="Normln"/>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nadpis">
    <w:name w:val="Subtitle"/>
    <w:basedOn w:val="Normln"/>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Znakapoznpodarou">
    <w:name w:val="footnote reference"/>
    <w:semiHidden/>
    <w:rPr>
      <w:rFonts w:cs="Times New Roman"/>
    </w:rPr>
  </w:style>
  <w:style w:type="paragraph" w:styleId="Zkladntext">
    <w:name w:val="Body Text"/>
    <w:aliases w:val="Document,Doc,Body Text2,doc,Standard paragraph,BodyText, (Norm),Body Text 12,bt,gl,uvlaka 2,(Norm),heading3,Body Text - Level 2,1body,BodText,body text,Body Txt,Body Text-10,Body Text Char2,Text Char1,Τίτλος Μελέτης,- TF,Corps de texte"/>
    <w:basedOn w:val="Normln"/>
    <w:link w:val="ZkladntextChar"/>
    <w:pPr>
      <w:jc w:val="both"/>
    </w:pPr>
    <w:rPr>
      <w:sz w:val="24"/>
    </w:rPr>
  </w:style>
  <w:style w:type="paragraph" w:styleId="Textpoznpodarou">
    <w:name w:val="footnote text"/>
    <w:basedOn w:val="Normln"/>
    <w:semiHidden/>
    <w:pPr>
      <w:spacing w:after="240"/>
      <w:ind w:left="357" w:hanging="357"/>
      <w:jc w:val="both"/>
    </w:pPr>
  </w:style>
  <w:style w:type="character" w:styleId="slostrnky">
    <w:name w:val="page number"/>
    <w:rPr>
      <w:rFonts w:cs="Times New Roman"/>
    </w:rPr>
  </w:style>
  <w:style w:type="paragraph" w:styleId="Zhlav">
    <w:name w:val="header"/>
    <w:basedOn w:val="Normln"/>
    <w:pPr>
      <w:tabs>
        <w:tab w:val="center" w:pos="4153"/>
        <w:tab w:val="right" w:pos="8306"/>
      </w:tabs>
      <w:spacing w:after="240"/>
      <w:jc w:val="both"/>
    </w:pPr>
    <w:rPr>
      <w:sz w:val="24"/>
    </w:rPr>
  </w:style>
  <w:style w:type="paragraph" w:styleId="Zpat">
    <w:name w:val="footer"/>
    <w:basedOn w:val="Normln"/>
    <w:pPr>
      <w:tabs>
        <w:tab w:val="center" w:pos="4153"/>
        <w:tab w:val="right" w:pos="8306"/>
      </w:tabs>
    </w:pPr>
  </w:style>
  <w:style w:type="paragraph" w:customStyle="1" w:styleId="Blockquote">
    <w:name w:val="Blockquote"/>
    <w:basedOn w:val="Normln"/>
    <w:pPr>
      <w:spacing w:before="100" w:after="100"/>
      <w:ind w:left="360" w:right="360"/>
    </w:pPr>
    <w:rPr>
      <w:snapToGrid/>
      <w:sz w:val="24"/>
      <w:lang w:val="fr-BE"/>
    </w:rPr>
  </w:style>
  <w:style w:type="character" w:styleId="Zdraznn">
    <w:name w:val="Emphasis"/>
    <w:qFormat/>
    <w:rPr>
      <w:rFonts w:cs="Times New Roman"/>
      <w:i/>
    </w:rPr>
  </w:style>
  <w:style w:type="character" w:styleId="Hypertextovodkaz">
    <w:name w:val="Hyperlink"/>
    <w:rPr>
      <w:rFonts w:cs="Times New Roman"/>
      <w:color w:val="0000FF"/>
      <w:u w:val="single"/>
    </w:rPr>
  </w:style>
  <w:style w:type="character" w:styleId="Siln">
    <w:name w:val="Strong"/>
    <w:qFormat/>
    <w:rPr>
      <w:rFonts w:cs="Times New Roman"/>
      <w:b/>
    </w:rPr>
  </w:style>
  <w:style w:type="paragraph" w:customStyle="1" w:styleId="ZCom">
    <w:name w:val="Z_Com"/>
    <w:basedOn w:val="Normln"/>
    <w:next w:val="Normln"/>
    <w:pPr>
      <w:widowControl w:val="0"/>
      <w:ind w:right="85"/>
      <w:jc w:val="both"/>
    </w:pPr>
    <w:rPr>
      <w:rFonts w:ascii="Arial" w:hAnsi="Arial"/>
      <w:snapToGrid/>
      <w:sz w:val="24"/>
      <w:lang w:val="en-GB"/>
    </w:rPr>
  </w:style>
  <w:style w:type="paragraph" w:styleId="Rozloendokumentu">
    <w:name w:val="Document Map"/>
    <w:basedOn w:val="Normln"/>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Textbubliny">
    <w:name w:val="Balloon Text"/>
    <w:basedOn w:val="Normln"/>
    <w:semiHidden/>
    <w:rsid w:val="00FD6452"/>
    <w:rPr>
      <w:rFonts w:ascii="Tahoma" w:hAnsi="Tahoma" w:cs="Tahoma"/>
      <w:sz w:val="16"/>
      <w:szCs w:val="16"/>
    </w:rPr>
  </w:style>
  <w:style w:type="character" w:customStyle="1" w:styleId="ZkladntextChar">
    <w:name w:val="Základní text Char"/>
    <w:aliases w:val="Document Char,Doc Char,Body Text2 Char,doc Char,Standard paragraph Char,BodyText Char, (Norm) Char,Body Text 12 Char,bt Char,gl Char,uvlaka 2 Char,(Norm) Char,heading3 Char,Body Text - Level 2 Char,1body Char,BodText Char,- TF Char"/>
    <w:link w:val="Zkladntext"/>
    <w:rsid w:val="0082163D"/>
    <w:rPr>
      <w:snapToGrid w:val="0"/>
      <w:sz w:val="24"/>
      <w:lang w:val="fr-FR" w:eastAsia="en-GB" w:bidi="ar-SA"/>
    </w:rPr>
  </w:style>
  <w:style w:type="character" w:styleId="Odkaznakoment">
    <w:name w:val="annotation reference"/>
    <w:rsid w:val="00FB10DF"/>
    <w:rPr>
      <w:sz w:val="16"/>
      <w:szCs w:val="16"/>
    </w:rPr>
  </w:style>
  <w:style w:type="paragraph" w:styleId="Textkomente">
    <w:name w:val="annotation text"/>
    <w:basedOn w:val="Normln"/>
    <w:link w:val="TextkomenteChar"/>
    <w:rsid w:val="00FB10DF"/>
    <w:rPr>
      <w:lang w:eastAsia="x-none"/>
    </w:rPr>
  </w:style>
  <w:style w:type="character" w:customStyle="1" w:styleId="TextkomenteChar">
    <w:name w:val="Text komentáře Char"/>
    <w:link w:val="Textkomente"/>
    <w:rsid w:val="00FB10DF"/>
    <w:rPr>
      <w:snapToGrid w:val="0"/>
      <w:lang w:val="fr-FR"/>
    </w:rPr>
  </w:style>
  <w:style w:type="paragraph" w:styleId="Pedmtkomente">
    <w:name w:val="annotation subject"/>
    <w:basedOn w:val="Textkomente"/>
    <w:next w:val="Textkomente"/>
    <w:link w:val="PedmtkomenteChar"/>
    <w:rsid w:val="00FB10DF"/>
    <w:rPr>
      <w:b/>
      <w:bCs/>
    </w:rPr>
  </w:style>
  <w:style w:type="character" w:customStyle="1" w:styleId="PedmtkomenteChar">
    <w:name w:val="Předmět komentáře Char"/>
    <w:link w:val="Pedmtkomente"/>
    <w:rsid w:val="00FB10DF"/>
    <w:rPr>
      <w:b/>
      <w:bCs/>
      <w:snapToGrid w:val="0"/>
      <w:lang w:val="fr-FR"/>
    </w:rPr>
  </w:style>
  <w:style w:type="paragraph" w:styleId="Textvysvtlivek">
    <w:name w:val="endnote text"/>
    <w:basedOn w:val="Normln"/>
    <w:link w:val="TextvysvtlivekChar"/>
    <w:rsid w:val="002E24F7"/>
    <w:rPr>
      <w:lang w:eastAsia="x-none"/>
    </w:rPr>
  </w:style>
  <w:style w:type="character" w:customStyle="1" w:styleId="TextvysvtlivekChar">
    <w:name w:val="Text vysvětlivek Char"/>
    <w:link w:val="Textvysvtlivek"/>
    <w:rsid w:val="002E24F7"/>
    <w:rPr>
      <w:snapToGrid w:val="0"/>
      <w:lang w:val="fr-FR"/>
    </w:rPr>
  </w:style>
  <w:style w:type="character" w:styleId="Odkaznavysvtlivky">
    <w:name w:val="endnote reference"/>
    <w:rsid w:val="002E24F7"/>
    <w:rPr>
      <w:vertAlign w:val="superscript"/>
    </w:rPr>
  </w:style>
  <w:style w:type="paragraph" w:styleId="Odstavecseseznamem">
    <w:name w:val="List Paragraph"/>
    <w:basedOn w:val="Normln"/>
    <w:uiPriority w:val="34"/>
    <w:qFormat/>
    <w:rsid w:val="004A4617"/>
    <w:pPr>
      <w:ind w:left="720"/>
    </w:pPr>
    <w:rPr>
      <w:rFonts w:ascii="Calibri" w:eastAsia="SimSun" w:hAnsi="Calibri" w:cs="Calibri"/>
      <w:snapToGrid/>
      <w:sz w:val="22"/>
      <w:szCs w:val="22"/>
      <w:lang w:val="en-GB" w:eastAsia="en-US"/>
    </w:rPr>
  </w:style>
  <w:style w:type="paragraph" w:customStyle="1" w:styleId="youthaf0section">
    <w:name w:val="youth.af.0.section"/>
    <w:basedOn w:val="Normln"/>
    <w:rsid w:val="00056E10"/>
    <w:pPr>
      <w:keepNext/>
      <w:tabs>
        <w:tab w:val="left" w:pos="284"/>
      </w:tabs>
      <w:spacing w:before="80" w:after="60"/>
    </w:pPr>
    <w:rPr>
      <w:rFonts w:ascii="Arial" w:hAnsi="Arial"/>
      <w:b/>
      <w:noProof/>
      <w:snapToGrid/>
      <w:sz w:val="22"/>
      <w:lang w:val="en-GB" w:eastAsia="en-US"/>
    </w:rPr>
  </w:style>
  <w:style w:type="paragraph" w:styleId="Revize">
    <w:name w:val="Revision"/>
    <w:hidden/>
    <w:uiPriority w:val="99"/>
    <w:semiHidden/>
    <w:rsid w:val="00741491"/>
    <w:rPr>
      <w:snapToGrid w:val="0"/>
      <w:lang w:val="fr-FR"/>
    </w:rPr>
  </w:style>
  <w:style w:type="paragraph" w:customStyle="1" w:styleId="articletitle">
    <w:name w:val="article title"/>
    <w:basedOn w:val="Normln"/>
    <w:qFormat/>
    <w:rsid w:val="00504878"/>
    <w:pPr>
      <w:numPr>
        <w:numId w:val="8"/>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ln"/>
    <w:link w:val="paragraphChar"/>
    <w:qFormat/>
    <w:rsid w:val="00504878"/>
    <w:pPr>
      <w:numPr>
        <w:ilvl w:val="1"/>
        <w:numId w:val="8"/>
      </w:numPr>
      <w:jc w:val="both"/>
    </w:pPr>
    <w:rPr>
      <w:sz w:val="24"/>
      <w:szCs w:val="24"/>
      <w:lang w:val="x-none" w:eastAsia="x-none"/>
    </w:rPr>
  </w:style>
  <w:style w:type="character" w:customStyle="1" w:styleId="paragraphChar">
    <w:name w:val="paragraph Char"/>
    <w:link w:val="paragraph"/>
    <w:rsid w:val="00504878"/>
    <w:rPr>
      <w:snapToGrid w:val="0"/>
      <w:sz w:val="24"/>
      <w:szCs w:val="24"/>
    </w:rPr>
  </w:style>
  <w:style w:type="numbering" w:customStyle="1" w:styleId="PartI">
    <w:name w:val="Part I"/>
    <w:uiPriority w:val="99"/>
    <w:rsid w:val="00504878"/>
    <w:pPr>
      <w:numPr>
        <w:numId w:val="8"/>
      </w:numPr>
    </w:pPr>
  </w:style>
  <w:style w:type="table" w:styleId="Mkatabulky">
    <w:name w:val="Table Grid"/>
    <w:basedOn w:val="Normlntabulka"/>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ln"/>
    <w:rsid w:val="00A81274"/>
    <w:pPr>
      <w:spacing w:before="100" w:beforeAutospacing="1" w:after="100" w:afterAutospacing="1"/>
    </w:pPr>
    <w:rPr>
      <w:snapToGrid/>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8092">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11FA7EDD2C5654FA1E380116FD31A9E" ma:contentTypeVersion="13" ma:contentTypeDescription="Create a new document." ma:contentTypeScope="" ma:versionID="63a29b169d050084bf664f5b52f47d79">
  <xsd:schema xmlns:xsd="http://www.w3.org/2001/XMLSchema" xmlns:xs="http://www.w3.org/2001/XMLSchema" xmlns:p="http://schemas.microsoft.com/office/2006/metadata/properties" xmlns:ns2="e172ed29-d124-4989-8571-2664322491b9" xmlns:ns3="58e17bcf-5c0b-4fc2-8684-95283feaea88" targetNamespace="http://schemas.microsoft.com/office/2006/metadata/properties" ma:root="true" ma:fieldsID="5fbd7bc06a035b4f43c76a195c720871" ns2:_="" ns3:_="">
    <xsd:import namespace="e172ed29-d124-4989-8571-2664322491b9"/>
    <xsd:import namespace="58e17bcf-5c0b-4fc2-8684-95283feaea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2ed29-d124-4989-8571-266432249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e17bcf-5c0b-4fc2-8684-95283feaea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00D8A-95D9-4CD4-8FDE-8BE5713AB537}">
  <ds:schemaRefs>
    <ds:schemaRef ds:uri="http://schemas.microsoft.com/sharepoint/v3/contenttype/forms"/>
  </ds:schemaRefs>
</ds:datastoreItem>
</file>

<file path=customXml/itemProps2.xml><?xml version="1.0" encoding="utf-8"?>
<ds:datastoreItem xmlns:ds="http://schemas.openxmlformats.org/officeDocument/2006/customXml" ds:itemID="{7EC082CF-FE88-41E3-B209-7B0D30CDC9E1}">
  <ds:schemaRefs>
    <ds:schemaRef ds:uri="http://schemas.openxmlformats.org/officeDocument/2006/bibliography"/>
  </ds:schemaRefs>
</ds:datastoreItem>
</file>

<file path=customXml/itemProps3.xml><?xml version="1.0" encoding="utf-8"?>
<ds:datastoreItem xmlns:ds="http://schemas.openxmlformats.org/officeDocument/2006/customXml" ds:itemID="{BCA52296-DE40-4053-90AC-36FF00E762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5.xml><?xml version="1.0" encoding="utf-8"?>
<ds:datastoreItem xmlns:ds="http://schemas.openxmlformats.org/officeDocument/2006/customXml" ds:itemID="{C49AE6B8-93FC-4554-8B3B-0F3B2E8801CA}"/>
</file>

<file path=docProps/app.xml><?xml version="1.0" encoding="utf-8"?>
<Properties xmlns="http://schemas.openxmlformats.org/officeDocument/2006/extended-properties" xmlns:vt="http://schemas.openxmlformats.org/officeDocument/2006/docPropsVTypes">
  <Template>Normal</Template>
  <TotalTime>24</TotalTime>
  <Pages>6</Pages>
  <Words>1324</Words>
  <Characters>7812</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C.E.</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Richterová Lenka</cp:lastModifiedBy>
  <cp:revision>7</cp:revision>
  <cp:lastPrinted>2014-05-23T08:32:00Z</cp:lastPrinted>
  <dcterms:created xsi:type="dcterms:W3CDTF">2021-07-20T17:27:00Z</dcterms:created>
  <dcterms:modified xsi:type="dcterms:W3CDTF">2021-09-16T07:06:00Z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About 2">
    <vt:lpwstr>Revision2017</vt:lpwstr>
  </property>
  <property fmtid="{D5CDD505-2E9C-101B-9397-08002B2CF9AE}" pid="9" name="Working group REF DOC meeting">
    <vt:lpwstr/>
  </property>
  <property fmtid="{D5CDD505-2E9C-101B-9397-08002B2CF9AE}" pid="10" name="ContentTypeId">
    <vt:lpwstr>0x010100E11FA7EDD2C5654FA1E380116FD31A9E</vt:lpwstr>
  </property>
</Properties>
</file>