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8A732B" w:rsidRDefault="00370CB7" w:rsidP="005E772B">
          <w:pPr>
            <w:spacing w:after="0" w:line="360" w:lineRule="auto"/>
            <w:jc w:val="center"/>
            <w:rPr>
              <w:b/>
              <w:sz w:val="28"/>
              <w:szCs w:val="28"/>
              <w:lang w:val="en-GB"/>
            </w:rPr>
          </w:pPr>
          <w:r w:rsidRPr="008A732B">
            <w:rPr>
              <w:b/>
              <w:sz w:val="28"/>
              <w:szCs w:val="28"/>
              <w:lang w:val="en-GB"/>
            </w:rPr>
            <w:t>EEA GRANTS</w:t>
          </w:r>
          <w:r w:rsidR="00F3292E" w:rsidRPr="008A732B">
            <w:rPr>
              <w:b/>
              <w:sz w:val="28"/>
              <w:szCs w:val="28"/>
              <w:lang w:val="en-GB"/>
            </w:rPr>
            <w:t xml:space="preserve"> 2014-2021: PROGRAM</w:t>
          </w:r>
          <w:r w:rsidRPr="008A732B">
            <w:rPr>
              <w:b/>
              <w:sz w:val="28"/>
              <w:szCs w:val="28"/>
              <w:lang w:val="en-GB"/>
            </w:rPr>
            <w:t>ME EDUCATION</w:t>
          </w:r>
        </w:p>
        <w:p w14:paraId="7845CFA6" w14:textId="666AE2EE" w:rsidR="00F3292E" w:rsidRPr="008A732B" w:rsidRDefault="00762568" w:rsidP="00F3292E">
          <w:pPr>
            <w:spacing w:after="0"/>
            <w:jc w:val="center"/>
            <w:rPr>
              <w:b/>
              <w:sz w:val="28"/>
              <w:szCs w:val="28"/>
              <w:lang w:val="en-GB"/>
            </w:rPr>
          </w:pPr>
          <w:r>
            <w:rPr>
              <w:b/>
              <w:sz w:val="28"/>
              <w:szCs w:val="28"/>
              <w:lang w:val="en-GB"/>
            </w:rPr>
            <w:t>PARTICIPANT</w:t>
          </w:r>
          <w:r w:rsidR="00370CB7" w:rsidRPr="008A732B">
            <w:rPr>
              <w:b/>
              <w:sz w:val="28"/>
              <w:szCs w:val="28"/>
              <w:lang w:val="en-GB"/>
            </w:rPr>
            <w:t xml:space="preserve"> AGREEMENT FOR STUDENTS OF </w:t>
          </w:r>
          <w:r w:rsidR="00300BD1">
            <w:rPr>
              <w:b/>
              <w:sz w:val="28"/>
              <w:szCs w:val="28"/>
              <w:lang w:val="en-GB"/>
            </w:rPr>
            <w:t>SECONDARY</w:t>
          </w:r>
          <w:r w:rsidR="00370CB7" w:rsidRPr="008A732B">
            <w:rPr>
              <w:b/>
              <w:sz w:val="28"/>
              <w:szCs w:val="28"/>
              <w:lang w:val="en-GB"/>
            </w:rPr>
            <w:t xml:space="preserve"> EDUCATION INSTITUTIONS</w:t>
          </w:r>
        </w:p>
        <w:p w14:paraId="293C147C" w14:textId="2886D5FD" w:rsidR="00F3292E" w:rsidRPr="002A71FB" w:rsidRDefault="00F3292E" w:rsidP="00F3292E">
          <w:pPr>
            <w:jc w:val="center"/>
            <w:rPr>
              <w:b/>
              <w:sz w:val="26"/>
              <w:szCs w:val="26"/>
              <w:lang w:val="en-GB"/>
            </w:rPr>
          </w:pPr>
          <w:r w:rsidRPr="002A71FB">
            <w:rPr>
              <w:b/>
              <w:sz w:val="26"/>
              <w:szCs w:val="26"/>
              <w:lang w:val="en-GB"/>
            </w:rPr>
            <w:t>s</w:t>
          </w:r>
          <w:r w:rsidR="00370CB7" w:rsidRPr="002A71FB">
            <w:rPr>
              <w:b/>
              <w:sz w:val="26"/>
              <w:szCs w:val="26"/>
              <w:lang w:val="en-GB"/>
            </w:rPr>
            <w:t>tudy period abroad</w:t>
          </w:r>
          <w:r w:rsidRPr="002A71FB">
            <w:rPr>
              <w:b/>
              <w:sz w:val="26"/>
              <w:szCs w:val="26"/>
              <w:lang w:val="en-GB"/>
            </w:rPr>
            <w:t xml:space="preserve"> / </w:t>
          </w:r>
          <w:r w:rsidR="00370CB7" w:rsidRPr="002A71FB">
            <w:rPr>
              <w:b/>
              <w:sz w:val="26"/>
              <w:szCs w:val="26"/>
              <w:lang w:val="en-GB"/>
            </w:rPr>
            <w:t>traineeship (work placement)</w:t>
          </w:r>
          <w:r w:rsidR="002A71FB" w:rsidRPr="002A71FB">
            <w:rPr>
              <w:b/>
              <w:sz w:val="26"/>
              <w:szCs w:val="26"/>
              <w:lang w:val="en-GB"/>
            </w:rPr>
            <w:t xml:space="preserve"> / exchange of group of pupils</w:t>
          </w:r>
        </w:p>
        <w:p w14:paraId="00EA9239" w14:textId="3FED8F2B" w:rsidR="0043293F" w:rsidRPr="008A732B" w:rsidRDefault="00370CB7" w:rsidP="004377F5">
          <w:pPr>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Content of this template are minimum requirements, it can be adapted by the sending institution. Blue code: explanatory notes and directions for the sending organisation that should be deleted; yellow code: sending organisation to select or edit as applicable.  </w:t>
          </w:r>
        </w:p>
        <w:p w14:paraId="41F83886" w14:textId="261FF45A" w:rsidR="0043293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Full official name of the sending institution</w:t>
          </w:r>
          <w:r w:rsidRPr="008A732B">
            <w:rPr>
              <w:rFonts w:asciiTheme="minorHAnsi" w:hAnsiTheme="minorHAnsi" w:cstheme="minorHAnsi"/>
              <w:b/>
              <w:noProof/>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8A732B">
            <w:rPr>
              <w:rFonts w:asciiTheme="minorHAnsi" w:hAnsiTheme="minorHAnsi" w:cstheme="minorHAnsi"/>
              <w:b/>
              <w:lang w:val="en-GB"/>
            </w:rPr>
            <w:t>]</w:t>
          </w:r>
        </w:p>
        <w:p w14:paraId="2DA48518" w14:textId="4B876EFB" w:rsidR="00F3292E" w:rsidRPr="008A732B" w:rsidRDefault="00F3292E" w:rsidP="004377F5">
          <w:pPr>
            <w:spacing w:after="0"/>
            <w:jc w:val="both"/>
            <w:rPr>
              <w:rFonts w:asciiTheme="minorHAnsi" w:hAnsiTheme="minorHAnsi" w:cstheme="minorHAnsi"/>
              <w:lang w:val="en-GB"/>
            </w:rPr>
          </w:pPr>
          <w:r w:rsidRPr="008A732B">
            <w:rPr>
              <w:rFonts w:asciiTheme="minorHAnsi" w:hAnsiTheme="minorHAnsi" w:cstheme="minorHAnsi"/>
              <w:lang w:val="en-GB"/>
            </w:rPr>
            <w:t>Ad</w:t>
          </w:r>
          <w:r w:rsidR="00370CB7" w:rsidRPr="008A732B">
            <w:rPr>
              <w:rFonts w:asciiTheme="minorHAnsi" w:hAnsiTheme="minorHAnsi" w:cstheme="minorHAnsi"/>
              <w:lang w:val="en-GB"/>
            </w:rPr>
            <w:t>d</w:t>
          </w:r>
          <w:r w:rsidRPr="008A732B">
            <w:rPr>
              <w:rFonts w:asciiTheme="minorHAnsi" w:hAnsiTheme="minorHAnsi" w:cstheme="minorHAnsi"/>
              <w:lang w:val="en-GB"/>
            </w:rPr>
            <w:t>res</w:t>
          </w:r>
          <w:r w:rsidR="00370CB7" w:rsidRPr="008A732B">
            <w:rPr>
              <w:rFonts w:asciiTheme="minorHAnsi" w:hAnsiTheme="minorHAnsi" w:cstheme="minorHAnsi"/>
              <w:lang w:val="en-GB"/>
            </w:rPr>
            <w:t>s of the institution</w:t>
          </w:r>
          <w:r w:rsidRPr="008A732B">
            <w:rPr>
              <w:rFonts w:asciiTheme="minorHAnsi" w:hAnsiTheme="minorHAnsi" w:cstheme="minorHAnsi"/>
              <w:lang w:val="en-GB"/>
            </w:rPr>
            <w:t>:</w:t>
          </w:r>
          <w:r w:rsidR="00A13CF9">
            <w:rPr>
              <w:rFonts w:asciiTheme="minorHAnsi" w:hAnsiTheme="minorHAnsi" w:cstheme="minorHAnsi"/>
              <w:lang w:val="en-GB"/>
            </w:rPr>
            <w:t xml:space="preserve"> </w:t>
          </w:r>
          <w:r w:rsidR="00A13CF9" w:rsidRPr="00FD1F79">
            <w:rPr>
              <w:rFonts w:asciiTheme="minorHAnsi" w:hAnsiTheme="minorHAnsi" w:cstheme="minorHAnsi"/>
              <w:lang w:val="en-GB"/>
            </w:rPr>
            <w:t>[</w:t>
          </w:r>
          <w:r w:rsidR="00A13CF9" w:rsidRPr="00FD1F79">
            <w:rPr>
              <w:rFonts w:asciiTheme="minorHAnsi" w:hAnsiTheme="minorHAnsi" w:cstheme="minorHAnsi"/>
              <w:highlight w:val="yellow"/>
              <w:lang w:val="en-GB"/>
            </w:rPr>
            <w:t>address</w:t>
          </w:r>
          <w:r w:rsidR="00A13CF9" w:rsidRPr="00FD1F79">
            <w:rPr>
              <w:rFonts w:asciiTheme="minorHAnsi" w:hAnsiTheme="minorHAnsi" w:cstheme="minorHAnsi"/>
              <w:lang w:val="en-GB"/>
            </w:rPr>
            <w:t>]</w:t>
          </w:r>
        </w:p>
        <w:p w14:paraId="1B92AE5B" w14:textId="73B7A5BB" w:rsidR="00E62B4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 xml:space="preserve">hereafter </w:t>
          </w:r>
          <w:r w:rsidR="00A13CF9">
            <w:rPr>
              <w:rFonts w:asciiTheme="minorHAnsi" w:hAnsiTheme="minorHAnsi" w:cstheme="minorHAnsi"/>
              <w:lang w:val="en-GB"/>
            </w:rPr>
            <w:t xml:space="preserve">referred to as </w:t>
          </w:r>
          <w:r w:rsidRPr="008A732B">
            <w:rPr>
              <w:rFonts w:asciiTheme="minorHAnsi" w:hAnsiTheme="minorHAnsi" w:cstheme="minorHAnsi"/>
              <w:lang w:val="en-GB"/>
            </w:rPr>
            <w:t>“the institution”,</w:t>
          </w:r>
          <w:r w:rsidR="00E62B4F" w:rsidRPr="008A732B">
            <w:rPr>
              <w:rFonts w:asciiTheme="minorHAnsi" w:hAnsiTheme="minorHAnsi" w:cstheme="minorHAnsi"/>
              <w:lang w:val="en-GB"/>
            </w:rPr>
            <w:t xml:space="preserve"> </w:t>
          </w:r>
        </w:p>
        <w:p w14:paraId="65379B38" w14:textId="3E76E5BD" w:rsidR="00205868" w:rsidRPr="008A732B" w:rsidRDefault="00370CB7" w:rsidP="004377F5">
          <w:pPr>
            <w:spacing w:after="160"/>
            <w:jc w:val="both"/>
            <w:rPr>
              <w:rFonts w:asciiTheme="minorHAnsi" w:hAnsiTheme="minorHAnsi" w:cstheme="minorHAnsi"/>
              <w:lang w:val="en-GB"/>
            </w:rPr>
          </w:pPr>
          <w:r w:rsidRPr="008A732B">
            <w:rPr>
              <w:rFonts w:asciiTheme="minorHAnsi" w:hAnsiTheme="minorHAnsi" w:cstheme="minorHAnsi"/>
              <w:lang w:val="en-GB"/>
            </w:rPr>
            <w:t xml:space="preserve">represented for the purpose of signature of this agreement by </w:t>
          </w:r>
          <w:r w:rsidR="00F3292E" w:rsidRPr="008A732B">
            <w:rPr>
              <w:rFonts w:asciiTheme="minorHAnsi" w:hAnsiTheme="minorHAnsi" w:cstheme="minorHAnsi"/>
              <w:lang w:val="en-GB"/>
            </w:rPr>
            <w:t>[</w:t>
          </w:r>
          <w:r w:rsidRPr="008A732B">
            <w:rPr>
              <w:rFonts w:asciiTheme="minorHAnsi" w:hAnsiTheme="minorHAnsi" w:cstheme="minorHAnsi"/>
              <w:highlight w:val="yellow"/>
              <w:lang w:val="en-GB"/>
            </w:rPr>
            <w:t>name(s), forename(s), function</w:t>
          </w:r>
          <w:r w:rsidR="00F3292E" w:rsidRPr="008A732B">
            <w:rPr>
              <w:rFonts w:asciiTheme="minorHAnsi" w:hAnsiTheme="minorHAnsi" w:cstheme="minorHAnsi"/>
              <w:lang w:val="en-GB"/>
            </w:rPr>
            <w:t>]</w:t>
          </w:r>
          <w:r w:rsidR="00A13CF9" w:rsidRPr="00A13CF9">
            <w:rPr>
              <w:sz w:val="24"/>
              <w:szCs w:val="24"/>
              <w:lang w:val="en-GB"/>
            </w:rPr>
            <w:t xml:space="preserve"> </w:t>
          </w:r>
          <w:r w:rsidR="00A13CF9">
            <w:rPr>
              <w:sz w:val="24"/>
              <w:szCs w:val="24"/>
              <w:lang w:val="en-GB"/>
            </w:rPr>
            <w:t>of the one part,</w:t>
          </w:r>
        </w:p>
        <w:p w14:paraId="214A9C18" w14:textId="3D8567F0" w:rsidR="009F419F" w:rsidRPr="008A732B" w:rsidRDefault="009F419F" w:rsidP="004377F5">
          <w:pPr>
            <w:spacing w:before="240"/>
            <w:jc w:val="both"/>
            <w:rPr>
              <w:rFonts w:asciiTheme="minorHAnsi" w:hAnsiTheme="minorHAnsi" w:cstheme="minorHAnsi"/>
              <w:lang w:val="en-GB"/>
            </w:rPr>
          </w:pPr>
          <w:r w:rsidRPr="008A732B">
            <w:rPr>
              <w:rFonts w:asciiTheme="minorHAnsi" w:hAnsiTheme="minorHAnsi" w:cstheme="minorHAnsi"/>
              <w:lang w:val="en-GB"/>
            </w:rPr>
            <w:t>a</w:t>
          </w:r>
          <w:r w:rsidR="00370CB7" w:rsidRPr="008A732B">
            <w:rPr>
              <w:rFonts w:asciiTheme="minorHAnsi" w:hAnsiTheme="minorHAnsi" w:cstheme="minorHAnsi"/>
              <w:lang w:val="en-GB"/>
            </w:rPr>
            <w:t>nd</w:t>
          </w:r>
        </w:p>
        <w:p w14:paraId="46531C03" w14:textId="7A331500" w:rsidR="009F419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noProof/>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AF485F"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Student’s name(s) and forename(s)</w:t>
          </w:r>
          <w:r w:rsidR="00AF485F" w:rsidRPr="008A732B">
            <w:rPr>
              <w:rFonts w:asciiTheme="minorHAnsi" w:hAnsiTheme="minorHAnsi" w:cstheme="minorHAnsi"/>
              <w:b/>
              <w:lang w:val="en-GB"/>
            </w:rPr>
            <w:t>]</w:t>
          </w:r>
        </w:p>
        <w:p w14:paraId="7D666A04" w14:textId="26058CF2" w:rsidR="00AF485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Date of birth</w:t>
          </w:r>
          <w:r w:rsidR="00AF485F" w:rsidRPr="008A732B">
            <w:rPr>
              <w:rFonts w:asciiTheme="minorHAnsi" w:hAnsiTheme="minorHAnsi" w:cstheme="minorHAnsi"/>
              <w:lang w:val="en-GB"/>
            </w:rPr>
            <w:t>: [</w:t>
          </w:r>
          <w:r w:rsidR="00AF485F"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/MM/YYYY</w:t>
          </w:r>
          <w:r w:rsidR="00AF485F" w:rsidRPr="008A732B">
            <w:rPr>
              <w:rFonts w:asciiTheme="minorHAnsi" w:hAnsiTheme="minorHAnsi" w:cstheme="minorHAnsi"/>
              <w:lang w:val="en-GB"/>
            </w:rPr>
            <w:t>]</w:t>
          </w:r>
          <w:r w:rsidR="00AF485F" w:rsidRPr="008A732B">
            <w:rPr>
              <w:rFonts w:asciiTheme="minorHAnsi" w:hAnsiTheme="minorHAnsi" w:cstheme="minorHAnsi"/>
              <w:lang w:val="en-GB"/>
            </w:rPr>
            <w:tab/>
          </w:r>
          <w:r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Pr="008A732B">
            <w:rPr>
              <w:rFonts w:asciiTheme="minorHAnsi" w:hAnsiTheme="minorHAnsi" w:cstheme="minorHAnsi"/>
              <w:lang w:val="en-GB"/>
            </w:rPr>
            <w:t>Nationality</w:t>
          </w:r>
          <w:r w:rsidR="00AF485F" w:rsidRPr="008A732B">
            <w:rPr>
              <w:rFonts w:asciiTheme="minorHAnsi" w:hAnsiTheme="minorHAnsi" w:cstheme="minorHAnsi"/>
              <w:lang w:val="en-GB"/>
            </w:rPr>
            <w:t>:</w:t>
          </w:r>
        </w:p>
        <w:p w14:paraId="5CFE0DDE" w14:textId="0A1F0D49"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Official address in full</w:t>
          </w:r>
          <w:r w:rsidR="00AF485F" w:rsidRPr="008A732B">
            <w:rPr>
              <w:rFonts w:asciiTheme="minorHAnsi" w:hAnsiTheme="minorHAnsi" w:cstheme="minorHAnsi"/>
              <w:lang w:val="en-GB"/>
            </w:rPr>
            <w:t>:</w:t>
          </w:r>
        </w:p>
        <w:p w14:paraId="1966E594" w14:textId="32FF4F37"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Phone</w:t>
          </w:r>
          <w:r w:rsidR="009F419F" w:rsidRPr="008A732B">
            <w:rPr>
              <w:rFonts w:asciiTheme="minorHAnsi" w:hAnsiTheme="minorHAnsi" w:cstheme="minorHAnsi"/>
              <w:lang w:val="en-GB"/>
            </w:rPr>
            <w:t>:</w:t>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743EC9"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t>E</w:t>
          </w:r>
          <w:r w:rsidR="009F419F" w:rsidRPr="008A732B">
            <w:rPr>
              <w:rFonts w:asciiTheme="minorHAnsi" w:hAnsiTheme="minorHAnsi" w:cstheme="minorHAnsi"/>
              <w:lang w:val="en-GB"/>
            </w:rPr>
            <w:t>mail:</w:t>
          </w:r>
        </w:p>
        <w:p w14:paraId="63FD5831" w14:textId="00642410" w:rsidR="00BA073A" w:rsidRPr="008A732B" w:rsidRDefault="00743EC9" w:rsidP="00BA073A">
          <w:pPr>
            <w:spacing w:after="0"/>
            <w:jc w:val="both"/>
            <w:rPr>
              <w:rFonts w:asciiTheme="minorHAnsi" w:hAnsiTheme="minorHAnsi" w:cstheme="minorHAnsi"/>
              <w:lang w:val="en-GB"/>
            </w:rPr>
          </w:pPr>
          <w:r w:rsidRPr="008A732B">
            <w:rPr>
              <w:rFonts w:asciiTheme="minorHAnsi" w:hAnsiTheme="minorHAnsi" w:cstheme="minorHAnsi"/>
              <w:lang w:val="en-GB"/>
            </w:rPr>
            <w:t>Gender</w:t>
          </w:r>
          <w:r w:rsidR="002B6A5F" w:rsidRPr="008A732B">
            <w:rPr>
              <w:rFonts w:asciiTheme="minorHAnsi" w:hAnsiTheme="minorHAnsi" w:cstheme="minorHAnsi"/>
              <w:lang w:val="en-GB"/>
            </w:rPr>
            <w:t>:  [</w:t>
          </w:r>
          <w:r w:rsidR="002B6A5F" w:rsidRPr="008A732B">
            <w:rPr>
              <w:rFonts w:asciiTheme="minorHAnsi" w:hAnsiTheme="minorHAnsi" w:cstheme="minorHAnsi"/>
              <w:highlight w:val="yellow"/>
              <w:lang w:val="en-GB"/>
            </w:rPr>
            <w:t>M</w:t>
          </w:r>
          <w:r w:rsidRPr="008A732B">
            <w:rPr>
              <w:rFonts w:asciiTheme="minorHAnsi" w:hAnsiTheme="minorHAnsi" w:cstheme="minorHAnsi"/>
              <w:highlight w:val="yellow"/>
              <w:lang w:val="en-GB"/>
            </w:rPr>
            <w:t>ale</w:t>
          </w:r>
          <w:r w:rsidR="002B6A5F" w:rsidRPr="008A732B">
            <w:rPr>
              <w:rFonts w:asciiTheme="minorHAnsi" w:hAnsiTheme="minorHAnsi" w:cstheme="minorHAnsi"/>
              <w:highlight w:val="yellow"/>
              <w:lang w:val="en-GB"/>
            </w:rPr>
            <w:t>/</w:t>
          </w:r>
          <w:r w:rsidRPr="008A732B">
            <w:rPr>
              <w:rFonts w:asciiTheme="minorHAnsi" w:hAnsiTheme="minorHAnsi" w:cstheme="minorHAnsi"/>
              <w:highlight w:val="yellow"/>
              <w:lang w:val="en-GB"/>
            </w:rPr>
            <w:t>Female</w:t>
          </w:r>
          <w:r w:rsidR="002B6A5F" w:rsidRPr="008A732B">
            <w:rPr>
              <w:rFonts w:asciiTheme="minorHAnsi" w:hAnsiTheme="minorHAnsi" w:cstheme="minorHAnsi"/>
              <w:lang w:val="en-GB"/>
            </w:rPr>
            <w:t>]</w:t>
          </w:r>
          <w:r w:rsidR="00BA073A" w:rsidRPr="008A732B">
            <w:rPr>
              <w:rFonts w:asciiTheme="minorHAnsi" w:hAnsiTheme="minorHAnsi" w:cstheme="minorHAnsi"/>
              <w:lang w:val="en-GB"/>
            </w:rPr>
            <w:t xml:space="preserve"> </w:t>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300BD1">
            <w:rPr>
              <w:rFonts w:asciiTheme="minorHAnsi" w:hAnsiTheme="minorHAnsi" w:cstheme="minorHAnsi"/>
              <w:lang w:val="en-GB"/>
            </w:rPr>
            <w:t>School</w:t>
          </w:r>
          <w:r w:rsidR="00BA073A" w:rsidRPr="008A732B">
            <w:rPr>
              <w:rFonts w:asciiTheme="minorHAnsi" w:hAnsiTheme="minorHAnsi" w:cstheme="minorHAnsi"/>
              <w:lang w:val="en-GB"/>
            </w:rPr>
            <w:t xml:space="preserve"> year: </w:t>
          </w:r>
          <w:r w:rsidR="00BA073A" w:rsidRPr="008A732B">
            <w:rPr>
              <w:rFonts w:asciiTheme="minorHAnsi" w:hAnsiTheme="minorHAnsi" w:cstheme="minorHAnsi"/>
              <w:highlight w:val="yellow"/>
              <w:lang w:val="en-GB"/>
            </w:rPr>
            <w:t>20../20..</w:t>
          </w:r>
        </w:p>
        <w:p w14:paraId="119AFF2A" w14:textId="4E8863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Subject area</w:t>
          </w:r>
          <w:r w:rsidR="00315DBC" w:rsidRPr="008A732B">
            <w:rPr>
              <w:rFonts w:asciiTheme="minorHAnsi" w:hAnsiTheme="minorHAnsi" w:cstheme="minorHAnsi"/>
              <w:lang w:val="en-GB"/>
            </w:rPr>
            <w:t>: [</w:t>
          </w:r>
          <w:r w:rsidRPr="008A732B">
            <w:rPr>
              <w:rFonts w:asciiTheme="minorHAnsi" w:hAnsiTheme="minorHAnsi" w:cstheme="minorHAnsi"/>
              <w:highlight w:val="yellow"/>
              <w:lang w:val="en-GB"/>
            </w:rPr>
            <w:t>in sending institution</w:t>
          </w:r>
          <w:r w:rsidR="00300BD1">
            <w:rPr>
              <w:rFonts w:asciiTheme="minorHAnsi" w:hAnsiTheme="minorHAnsi" w:cstheme="minorHAnsi"/>
              <w:lang w:val="en-GB"/>
            </w:rPr>
            <w:t>]</w:t>
          </w:r>
        </w:p>
        <w:p w14:paraId="023BB020" w14:textId="5F7AB6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Study year</w:t>
          </w:r>
          <w:r w:rsidR="00315DBC" w:rsidRPr="008A732B">
            <w:rPr>
              <w:rFonts w:asciiTheme="minorHAnsi" w:hAnsiTheme="minorHAnsi" w:cstheme="minorHAnsi"/>
              <w:lang w:val="en-GB"/>
            </w:rPr>
            <w:t xml:space="preserve">: </w:t>
          </w:r>
        </w:p>
        <w:p w14:paraId="6E41EA85" w14:textId="3C339183"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The financial support includes:</w:t>
          </w:r>
        </w:p>
        <w:p w14:paraId="71CEDF82" w14:textId="56C04010"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special needs support</w:t>
          </w:r>
        </w:p>
        <w:p w14:paraId="28616D59" w14:textId="68B4B051"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exceptional needs to support participants with fewer opportunities</w:t>
          </w:r>
        </w:p>
        <w:p w14:paraId="3CACB132" w14:textId="76806B1C"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Bank</w:t>
          </w:r>
          <w:r w:rsidR="00BA073A" w:rsidRPr="008A732B">
            <w:rPr>
              <w:rFonts w:asciiTheme="minorHAnsi" w:hAnsiTheme="minorHAnsi" w:cstheme="minorHAnsi"/>
              <w:lang w:val="en-GB"/>
            </w:rPr>
            <w:t xml:space="preserve"> account the financial support should be paid</w:t>
          </w:r>
          <w:r w:rsidR="00A13CF9">
            <w:rPr>
              <w:rFonts w:asciiTheme="minorHAnsi" w:hAnsiTheme="minorHAnsi" w:cstheme="minorHAnsi"/>
              <w:lang w:val="en-GB"/>
            </w:rPr>
            <w:t xml:space="preserve"> to</w:t>
          </w:r>
          <w:r w:rsidRPr="008A732B">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8A732B" w14:paraId="42974893" w14:textId="77777777" w:rsidTr="008A0D9F">
            <w:tc>
              <w:tcPr>
                <w:tcW w:w="4106" w:type="dxa"/>
              </w:tcPr>
              <w:p w14:paraId="4816980A" w14:textId="05FF2F06"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Account number</w:t>
                </w:r>
                <w:r w:rsidR="00315DBC" w:rsidRPr="008A732B">
                  <w:rPr>
                    <w:rFonts w:asciiTheme="minorHAnsi" w:hAnsiTheme="minorHAnsi" w:cstheme="minorHAnsi"/>
                    <w:lang w:val="en-GB"/>
                  </w:rPr>
                  <w:t>:</w:t>
                </w:r>
              </w:p>
            </w:tc>
            <w:tc>
              <w:tcPr>
                <w:tcW w:w="4956" w:type="dxa"/>
              </w:tcPr>
              <w:p w14:paraId="25D39F69"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74991A9F" w14:textId="77777777" w:rsidTr="008A0D9F">
            <w:tc>
              <w:tcPr>
                <w:tcW w:w="4106" w:type="dxa"/>
              </w:tcPr>
              <w:p w14:paraId="5522E0AD" w14:textId="45FC223C" w:rsidR="00315DBC" w:rsidRPr="008A732B" w:rsidRDefault="00BA073A" w:rsidP="00BA073A">
                <w:pPr>
                  <w:spacing w:after="0"/>
                  <w:jc w:val="both"/>
                  <w:rPr>
                    <w:rFonts w:asciiTheme="minorHAnsi" w:hAnsiTheme="minorHAnsi" w:cstheme="minorHAnsi"/>
                    <w:lang w:val="en-GB"/>
                  </w:rPr>
                </w:pPr>
                <w:r w:rsidRPr="008A732B">
                  <w:rPr>
                    <w:rFonts w:asciiTheme="minorHAnsi" w:hAnsiTheme="minorHAnsi" w:cstheme="minorHAnsi"/>
                    <w:lang w:val="en-GB"/>
                  </w:rPr>
                  <w:t xml:space="preserve">Account holder </w:t>
                </w:r>
                <w:r w:rsidR="00315DBC" w:rsidRPr="008A732B">
                  <w:rPr>
                    <w:rFonts w:asciiTheme="minorHAnsi" w:hAnsiTheme="minorHAnsi" w:cstheme="minorHAnsi"/>
                    <w:lang w:val="en-GB"/>
                  </w:rPr>
                  <w:t>(</w:t>
                </w:r>
                <w:r w:rsidRPr="008A732B">
                  <w:rPr>
                    <w:rFonts w:asciiTheme="minorHAnsi" w:hAnsiTheme="minorHAnsi" w:cstheme="minorHAnsi"/>
                    <w:lang w:val="en-GB"/>
                  </w:rPr>
                  <w:t>if different than student</w:t>
                </w:r>
                <w:r w:rsidR="00315DBC" w:rsidRPr="008A732B">
                  <w:rPr>
                    <w:rFonts w:asciiTheme="minorHAnsi" w:hAnsiTheme="minorHAnsi" w:cstheme="minorHAnsi"/>
                    <w:lang w:val="en-GB"/>
                  </w:rPr>
                  <w:t>)</w:t>
                </w:r>
              </w:p>
            </w:tc>
            <w:tc>
              <w:tcPr>
                <w:tcW w:w="4956" w:type="dxa"/>
              </w:tcPr>
              <w:p w14:paraId="36123C1E"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86A2FCA" w14:textId="77777777" w:rsidTr="008A0D9F">
            <w:tc>
              <w:tcPr>
                <w:tcW w:w="4106" w:type="dxa"/>
              </w:tcPr>
              <w:p w14:paraId="309F29CB" w14:textId="5E5F00D1"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Bank name</w:t>
                </w:r>
              </w:p>
            </w:tc>
            <w:tc>
              <w:tcPr>
                <w:tcW w:w="4956" w:type="dxa"/>
              </w:tcPr>
              <w:p w14:paraId="6513171A"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4D81B138" w14:textId="77777777" w:rsidTr="008A0D9F">
            <w:tc>
              <w:tcPr>
                <w:tcW w:w="4106" w:type="dxa"/>
              </w:tcPr>
              <w:p w14:paraId="0CB82F1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BIC/SWIFT</w:t>
                </w:r>
              </w:p>
            </w:tc>
            <w:tc>
              <w:tcPr>
                <w:tcW w:w="4956" w:type="dxa"/>
              </w:tcPr>
              <w:p w14:paraId="10F2CBD0"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3BB55B5" w14:textId="77777777" w:rsidTr="008A0D9F">
            <w:tc>
              <w:tcPr>
                <w:tcW w:w="4106" w:type="dxa"/>
              </w:tcPr>
              <w:p w14:paraId="0378963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IBAN</w:t>
                </w:r>
              </w:p>
            </w:tc>
            <w:tc>
              <w:tcPr>
                <w:tcW w:w="4956" w:type="dxa"/>
              </w:tcPr>
              <w:p w14:paraId="4426E8BC" w14:textId="77777777" w:rsidR="00315DBC" w:rsidRPr="008A732B" w:rsidRDefault="00315DBC" w:rsidP="004377F5">
                <w:pPr>
                  <w:spacing w:after="0"/>
                  <w:jc w:val="both"/>
                  <w:rPr>
                    <w:rFonts w:asciiTheme="minorHAnsi" w:hAnsiTheme="minorHAnsi" w:cstheme="minorHAnsi"/>
                    <w:lang w:val="en-GB"/>
                  </w:rPr>
                </w:pPr>
              </w:p>
            </w:tc>
          </w:tr>
          <w:tr w:rsidR="00CB3DE9" w:rsidRPr="008A732B" w14:paraId="74C4749E" w14:textId="77777777" w:rsidTr="008A0D9F">
            <w:tc>
              <w:tcPr>
                <w:tcW w:w="4106" w:type="dxa"/>
              </w:tcPr>
              <w:p w14:paraId="0F8AA92B" w14:textId="4E4EF7A7" w:rsidR="00CB3DE9"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Currency of the bank account</w:t>
                </w:r>
              </w:p>
            </w:tc>
            <w:tc>
              <w:tcPr>
                <w:tcW w:w="4956" w:type="dxa"/>
              </w:tcPr>
              <w:p w14:paraId="55889B8E" w14:textId="77777777" w:rsidR="00CB3DE9" w:rsidRPr="008A732B" w:rsidRDefault="00CB3DE9" w:rsidP="004377F5">
                <w:pPr>
                  <w:spacing w:after="0"/>
                  <w:jc w:val="both"/>
                  <w:rPr>
                    <w:rFonts w:asciiTheme="minorHAnsi" w:hAnsiTheme="minorHAnsi" w:cstheme="minorHAnsi"/>
                    <w:lang w:val="en-GB"/>
                  </w:rPr>
                </w:pPr>
              </w:p>
            </w:tc>
          </w:tr>
        </w:tbl>
        <w:p w14:paraId="64D3B953" w14:textId="77777777" w:rsidR="00315DBC" w:rsidRPr="008A732B" w:rsidRDefault="00315DBC" w:rsidP="004377F5">
          <w:pPr>
            <w:spacing w:after="0"/>
            <w:jc w:val="both"/>
            <w:rPr>
              <w:rFonts w:asciiTheme="minorHAnsi" w:hAnsiTheme="minorHAnsi" w:cstheme="minorHAnsi"/>
              <w:lang w:val="en-GB"/>
            </w:rPr>
          </w:pPr>
        </w:p>
        <w:p w14:paraId="29798450" w14:textId="3FA5A3F1"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 xml:space="preserve">hereafter </w:t>
          </w:r>
          <w:r w:rsidR="00A13CF9">
            <w:rPr>
              <w:rFonts w:asciiTheme="minorHAnsi" w:hAnsiTheme="minorHAnsi" w:cstheme="minorHAnsi"/>
              <w:lang w:val="en-GB"/>
            </w:rPr>
            <w:t xml:space="preserve">referred to as </w:t>
          </w:r>
          <w:r w:rsidRPr="008A732B">
            <w:rPr>
              <w:rFonts w:asciiTheme="minorHAnsi" w:hAnsiTheme="minorHAnsi" w:cstheme="minorHAnsi"/>
              <w:lang w:val="en-GB"/>
            </w:rPr>
            <w:t xml:space="preserve">“the participant”, of the </w:t>
          </w:r>
          <w:r w:rsidR="00C61840" w:rsidRPr="008A732B">
            <w:rPr>
              <w:rFonts w:asciiTheme="minorHAnsi" w:hAnsiTheme="minorHAnsi" w:cstheme="minorHAnsi"/>
              <w:lang w:val="en-GB"/>
            </w:rPr>
            <w:t>o</w:t>
          </w:r>
          <w:r w:rsidRPr="008A732B">
            <w:rPr>
              <w:rFonts w:asciiTheme="minorHAnsi" w:hAnsiTheme="minorHAnsi" w:cstheme="minorHAnsi"/>
              <w:lang w:val="en-GB"/>
            </w:rPr>
            <w:t xml:space="preserve">ther hand, have agreed the Special conditions and Annexes below which form an integral part of this agreement (“the agreement”): </w:t>
          </w:r>
        </w:p>
        <w:p w14:paraId="35D5BEC4" w14:textId="4717DD02" w:rsidR="008A0D9F"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8A0D9F" w:rsidRPr="008A732B">
            <w:rPr>
              <w:rFonts w:asciiTheme="minorHAnsi" w:hAnsiTheme="minorHAnsi" w:cstheme="minorHAnsi"/>
              <w:lang w:val="en-GB"/>
            </w:rPr>
            <w:t xml:space="preserve"> I</w:t>
          </w:r>
          <w:r w:rsidR="008A0D9F" w:rsidRPr="008A732B">
            <w:rPr>
              <w:rFonts w:asciiTheme="minorHAnsi" w:hAnsiTheme="minorHAnsi" w:cstheme="minorHAnsi"/>
              <w:lang w:val="en-GB"/>
            </w:rPr>
            <w:tab/>
          </w:r>
          <w:r w:rsidR="008A0D9F" w:rsidRPr="00300BD1">
            <w:rPr>
              <w:rFonts w:asciiTheme="minorHAnsi" w:hAnsiTheme="minorHAnsi" w:cstheme="minorHAnsi"/>
              <w:lang w:val="en-GB"/>
            </w:rPr>
            <w:t xml:space="preserve">Learning Agreement </w:t>
          </w:r>
        </w:p>
        <w:p w14:paraId="6404268A" w14:textId="5376A198" w:rsidR="00E366C9"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 II</w:t>
          </w:r>
          <w:r w:rsidRPr="008A732B">
            <w:rPr>
              <w:rFonts w:asciiTheme="minorHAnsi" w:hAnsiTheme="minorHAnsi" w:cstheme="minorHAnsi"/>
              <w:lang w:val="en-GB"/>
            </w:rPr>
            <w:tab/>
          </w:r>
          <w:r w:rsidR="00E366C9" w:rsidRPr="008A732B">
            <w:rPr>
              <w:rFonts w:asciiTheme="minorHAnsi" w:hAnsiTheme="minorHAnsi" w:cstheme="minorHAnsi"/>
              <w:lang w:val="en-GB"/>
            </w:rPr>
            <w:t>Certificate of Attendance</w:t>
          </w:r>
        </w:p>
        <w:p w14:paraId="0E4764F6" w14:textId="304483DC" w:rsidR="00DF71E8"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DF71E8" w:rsidRPr="008A732B">
            <w:rPr>
              <w:rFonts w:asciiTheme="minorHAnsi" w:hAnsiTheme="minorHAnsi" w:cstheme="minorHAnsi"/>
              <w:lang w:val="en-GB"/>
            </w:rPr>
            <w:t xml:space="preserve"> II</w:t>
          </w:r>
          <w:r w:rsidR="00E366C9" w:rsidRPr="008A732B">
            <w:rPr>
              <w:rFonts w:asciiTheme="minorHAnsi" w:hAnsiTheme="minorHAnsi" w:cstheme="minorHAnsi"/>
              <w:lang w:val="en-GB"/>
            </w:rPr>
            <w:t>I</w:t>
          </w:r>
          <w:r w:rsidR="00DF71E8" w:rsidRPr="008A732B">
            <w:rPr>
              <w:rFonts w:asciiTheme="minorHAnsi" w:hAnsiTheme="minorHAnsi" w:cstheme="minorHAnsi"/>
              <w:lang w:val="en-GB"/>
            </w:rPr>
            <w:tab/>
          </w:r>
          <w:r w:rsidRPr="008A732B">
            <w:rPr>
              <w:rFonts w:asciiTheme="minorHAnsi" w:hAnsiTheme="minorHAnsi" w:cstheme="minorHAnsi"/>
              <w:lang w:val="en-GB"/>
            </w:rPr>
            <w:t xml:space="preserve">General </w:t>
          </w:r>
          <w:r w:rsidR="008A4026" w:rsidRPr="008A732B">
            <w:rPr>
              <w:rFonts w:asciiTheme="minorHAnsi" w:hAnsiTheme="minorHAnsi" w:cstheme="minorHAnsi"/>
              <w:lang w:val="en-GB"/>
            </w:rPr>
            <w:t>Conditions</w:t>
          </w:r>
        </w:p>
        <w:p w14:paraId="63F8E943" w14:textId="12EA57C5" w:rsidR="00DF71E8" w:rsidRPr="008A732B" w:rsidRDefault="008D0468"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lastRenderedPageBreak/>
            <w:t xml:space="preserve">The terms set out in the Special conditions shall take precedence over those set out in the annexes. </w:t>
          </w:r>
        </w:p>
        <w:p w14:paraId="5F64EAF3" w14:textId="782C28F5" w:rsidR="008A4A07" w:rsidRPr="008A732B" w:rsidRDefault="008D0468" w:rsidP="008D0468">
          <w:pPr>
            <w:spacing w:before="240"/>
            <w:jc w:val="both"/>
            <w:rPr>
              <w:i/>
              <w:color w:val="0070C0"/>
              <w:lang w:val="en-GB"/>
            </w:rPr>
          </w:pPr>
          <w:r w:rsidRPr="008A732B">
            <w:rPr>
              <w:i/>
              <w:color w:val="0070C0"/>
              <w:lang w:val="en-GB"/>
            </w:rPr>
            <w:t xml:space="preserve">It is not compulsory to circulate papers with original signatures for Annex I of this document: scanned copies of signatures and electronic signatures may be accepted, depending on the national legislation. </w:t>
          </w:r>
        </w:p>
        <w:p w14:paraId="5F199C82" w14:textId="12E777EB" w:rsidR="00BF6EC0" w:rsidRPr="008A732B" w:rsidRDefault="008D0468" w:rsidP="00BF6EC0">
          <w:pPr>
            <w:spacing w:before="240" w:after="0"/>
            <w:ind w:left="1410" w:hanging="1410"/>
            <w:jc w:val="center"/>
            <w:rPr>
              <w:rFonts w:asciiTheme="minorHAnsi" w:hAnsiTheme="minorHAnsi" w:cstheme="minorHAnsi"/>
              <w:b/>
              <w:lang w:val="en-GB"/>
            </w:rPr>
          </w:pPr>
          <w:r w:rsidRPr="008A732B">
            <w:rPr>
              <w:rFonts w:asciiTheme="minorHAnsi" w:hAnsiTheme="minorHAnsi" w:cstheme="minorHAnsi"/>
              <w:b/>
              <w:lang w:val="en-GB"/>
            </w:rPr>
            <w:t>SPECIAL CONDITIONS</w:t>
          </w:r>
        </w:p>
        <w:p w14:paraId="74961A04" w14:textId="65A02B3B" w:rsidR="00BF6EC0" w:rsidRPr="008A732B" w:rsidRDefault="008D0468" w:rsidP="00DF71E8">
          <w:pPr>
            <w:spacing w:before="240" w:after="0"/>
            <w:ind w:left="1410" w:hanging="1410"/>
            <w:rPr>
              <w:rFonts w:asciiTheme="minorHAnsi" w:hAnsiTheme="minorHAnsi" w:cstheme="minorHAnsi"/>
              <w:b/>
              <w:lang w:val="en-GB"/>
            </w:rPr>
          </w:pPr>
          <w:r w:rsidRPr="008A732B">
            <w:rPr>
              <w:rFonts w:asciiTheme="minorHAnsi" w:hAnsiTheme="minorHAnsi" w:cstheme="minorHAnsi"/>
              <w:b/>
              <w:lang w:val="en-GB"/>
            </w:rPr>
            <w:t>ARTICLE 1 – SUBJECT MATTER OF THE AGREEMENT</w:t>
          </w:r>
        </w:p>
        <w:p w14:paraId="2195D584" w14:textId="4D067CD2" w:rsidR="009924BD"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institution shall provide support to the participant for undertaking a mobility for [</w:t>
          </w:r>
          <w:r w:rsidRPr="008A732B">
            <w:rPr>
              <w:rFonts w:asciiTheme="minorHAnsi" w:hAnsiTheme="minorHAnsi" w:cstheme="minorHAnsi"/>
              <w:highlight w:val="yellow"/>
              <w:lang w:val="en-GB"/>
            </w:rPr>
            <w:t>study period abroad / traineeship (work placement</w:t>
          </w:r>
          <w:r w:rsidR="002A71FB">
            <w:rPr>
              <w:rFonts w:asciiTheme="minorHAnsi" w:hAnsiTheme="minorHAnsi" w:cstheme="minorHAnsi"/>
              <w:highlight w:val="yellow"/>
              <w:lang w:val="en-GB"/>
            </w:rPr>
            <w:t>) / exchange of group of pupils</w:t>
          </w:r>
          <w:r w:rsidRPr="008A732B">
            <w:rPr>
              <w:rFonts w:asciiTheme="minorHAnsi" w:hAnsiTheme="minorHAnsi" w:cstheme="minorHAnsi"/>
              <w:lang w:val="en-GB"/>
            </w:rPr>
            <w:t>] under the Programme Education, EEA Grants 2014-2021 (hereafter referred to as “EEA Grants”).</w:t>
          </w:r>
        </w:p>
        <w:p w14:paraId="30ABADE3" w14:textId="6F6D0C9B" w:rsidR="004377F5"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accepts the financial support or the provision of services as specified in article 3 and undertakes to carry out the mobility for [</w:t>
          </w:r>
          <w:r w:rsidR="002A71FB" w:rsidRPr="008A732B">
            <w:rPr>
              <w:rFonts w:asciiTheme="minorHAnsi" w:hAnsiTheme="minorHAnsi" w:cstheme="minorHAnsi"/>
              <w:highlight w:val="yellow"/>
              <w:lang w:val="en-GB"/>
            </w:rPr>
            <w:t>study period abroad / traineeship (work placement</w:t>
          </w:r>
          <w:r w:rsidR="002A71FB">
            <w:rPr>
              <w:rFonts w:asciiTheme="minorHAnsi" w:hAnsiTheme="minorHAnsi" w:cstheme="minorHAnsi"/>
              <w:highlight w:val="yellow"/>
              <w:lang w:val="en-GB"/>
            </w:rPr>
            <w:t>) / exchange of group of pupils</w:t>
          </w:r>
          <w:r w:rsidRPr="008A732B">
            <w:rPr>
              <w:rFonts w:asciiTheme="minorHAnsi" w:hAnsiTheme="minorHAnsi" w:cstheme="minorHAnsi"/>
              <w:lang w:val="en-GB"/>
            </w:rPr>
            <w:t xml:space="preserve">] as described in Annex I of this agreement. </w:t>
          </w:r>
        </w:p>
        <w:p w14:paraId="5E996AEC" w14:textId="77777777" w:rsidR="009924BD" w:rsidRPr="008A732B"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Amendments to the agreement shall be requested and agreed by both parties through a formal notification by letter or by electronic message. </w:t>
          </w:r>
        </w:p>
        <w:p w14:paraId="79579457" w14:textId="5E37A693" w:rsidR="004377F5" w:rsidRPr="008A732B" w:rsidRDefault="009924BD" w:rsidP="009924BD">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4377F5" w:rsidRPr="008A732B">
            <w:rPr>
              <w:rFonts w:asciiTheme="minorHAnsi" w:hAnsiTheme="minorHAnsi" w:cstheme="minorHAnsi"/>
              <w:b/>
              <w:lang w:val="en-GB"/>
            </w:rPr>
            <w:t xml:space="preserve">2 – </w:t>
          </w:r>
          <w:r w:rsidRPr="008A732B">
            <w:rPr>
              <w:rFonts w:asciiTheme="minorHAnsi" w:hAnsiTheme="minorHAnsi" w:cstheme="minorHAnsi"/>
              <w:b/>
              <w:lang w:val="en-GB"/>
            </w:rPr>
            <w:t>ENTRY INTO FORCE AND DURATION OF M</w:t>
          </w:r>
          <w:r w:rsidR="004377F5" w:rsidRPr="008A732B">
            <w:rPr>
              <w:rFonts w:asciiTheme="minorHAnsi" w:hAnsiTheme="minorHAnsi" w:cstheme="minorHAnsi"/>
              <w:b/>
              <w:lang w:val="en-GB"/>
            </w:rPr>
            <w:t>OBILITY</w:t>
          </w:r>
        </w:p>
        <w:p w14:paraId="2FE2C5CB" w14:textId="4EA137BA" w:rsidR="004377F5" w:rsidRPr="008A732B"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shall enter into force on the date when the last of the two parties signs. </w:t>
          </w:r>
        </w:p>
        <w:p w14:paraId="43D38E86" w14:textId="7979FB6D" w:rsidR="0032476F" w:rsidRPr="008A732B"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mobility period shall start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 xml:space="preserve"> 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a</w:t>
          </w:r>
          <w:r w:rsidRPr="008A732B">
            <w:rPr>
              <w:rFonts w:asciiTheme="minorHAnsi" w:hAnsiTheme="minorHAnsi" w:cstheme="minorHAnsi"/>
              <w:lang w:val="en-GB"/>
            </w:rPr>
            <w:t>nd end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xml:space="preserve">]. </w:t>
          </w:r>
          <w:r w:rsidRPr="008A732B">
            <w:rPr>
              <w:rFonts w:asciiTheme="minorHAnsi" w:hAnsiTheme="minorHAnsi" w:cstheme="minorHAnsi"/>
              <w:lang w:val="en-GB"/>
            </w:rPr>
            <w:t xml:space="preserve">The start date of the mobility period shall be the first date </w:t>
          </w:r>
          <w:r w:rsidR="0032476F" w:rsidRPr="008A732B">
            <w:rPr>
              <w:rFonts w:asciiTheme="minorHAnsi" w:hAnsiTheme="minorHAnsi" w:cstheme="minorHAnsi"/>
              <w:lang w:val="en-GB"/>
            </w:rPr>
            <w:t>that the participant needs to be present at the receiving institution and the end date shall be the last day the participant needs to be present at the receiving institution.</w:t>
          </w:r>
          <w:r w:rsidR="00300BD1">
            <w:rPr>
              <w:rFonts w:asciiTheme="minorHAnsi" w:hAnsiTheme="minorHAnsi" w:cstheme="minorHAnsi"/>
              <w:lang w:val="en-GB"/>
            </w:rPr>
            <w:t xml:space="preserve"> </w:t>
          </w:r>
          <w:r w:rsidR="00300BD1" w:rsidRPr="00E34A03">
            <w:rPr>
              <w:rFonts w:asciiTheme="minorHAnsi" w:hAnsiTheme="minorHAnsi" w:cstheme="minorHAnsi"/>
              <w:i/>
              <w:color w:val="0070C0"/>
              <w:lang w:val="en-GB"/>
            </w:rPr>
            <w:t>Optional:</w:t>
          </w:r>
          <w:r w:rsidR="00300BD1">
            <w:rPr>
              <w:rFonts w:asciiTheme="minorHAnsi" w:hAnsiTheme="minorHAnsi" w:cstheme="minorHAnsi"/>
              <w:lang w:val="en-GB"/>
            </w:rPr>
            <w:t xml:space="preserve"> </w:t>
          </w:r>
          <w:r w:rsidR="00300BD1" w:rsidRPr="00E34A03">
            <w:rPr>
              <w:lang w:val="en-GB"/>
            </w:rPr>
            <w:t>One day for travel before the first day of the activity abroad [</w:t>
          </w:r>
          <w:r w:rsidR="00300BD1" w:rsidRPr="00300BD1">
            <w:rPr>
              <w:highlight w:val="yellow"/>
              <w:lang w:val="en-GB"/>
            </w:rPr>
            <w:t>and/or</w:t>
          </w:r>
          <w:r w:rsidR="00300BD1" w:rsidRPr="00E34A03">
            <w:rPr>
              <w:lang w:val="en-GB"/>
            </w:rPr>
            <w:t>] one day for travel following the last day of the activity abroad shall be added to the duration of the mobility period and included in the calculation for individual support.</w:t>
          </w:r>
        </w:p>
        <w:p w14:paraId="49412CC8" w14:textId="733DC237" w:rsidR="00BE5CBC"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receive support from EEA Grants for </w:t>
          </w:r>
          <w:r w:rsidR="0037390E" w:rsidRPr="008A732B">
            <w:rPr>
              <w:rFonts w:asciiTheme="minorHAnsi" w:hAnsiTheme="minorHAnsi" w:cstheme="minorHAnsi"/>
              <w:lang w:val="en-GB"/>
            </w:rPr>
            <w:t>[</w:t>
          </w:r>
          <w:r w:rsidR="0037390E" w:rsidRPr="008A732B">
            <w:rPr>
              <w:rFonts w:asciiTheme="minorHAnsi" w:hAnsiTheme="minorHAnsi" w:cstheme="minorHAnsi"/>
              <w:highlight w:val="yellow"/>
              <w:lang w:val="en-GB"/>
            </w:rPr>
            <w:t>XX</w:t>
          </w:r>
          <w:r w:rsidR="0037390E" w:rsidRPr="008A732B">
            <w:rPr>
              <w:rFonts w:asciiTheme="minorHAnsi" w:hAnsiTheme="minorHAnsi" w:cstheme="minorHAnsi"/>
              <w:lang w:val="en-GB"/>
            </w:rPr>
            <w:t>] d</w:t>
          </w:r>
          <w:r w:rsidRPr="008A732B">
            <w:rPr>
              <w:rFonts w:asciiTheme="minorHAnsi" w:hAnsiTheme="minorHAnsi" w:cstheme="minorHAnsi"/>
              <w:lang w:val="en-GB"/>
            </w:rPr>
            <w:t>ays</w:t>
          </w:r>
          <w:r w:rsidR="0037390E" w:rsidRPr="008A732B">
            <w:rPr>
              <w:rFonts w:asciiTheme="minorHAnsi" w:hAnsiTheme="minorHAnsi" w:cstheme="minorHAnsi"/>
              <w:lang w:val="en-GB"/>
            </w:rPr>
            <w:t xml:space="preserve">. </w:t>
          </w:r>
        </w:p>
        <w:p w14:paraId="7F4B8FA0" w14:textId="01055C71" w:rsidR="00D14906"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total duration of the mobility period </w:t>
          </w:r>
          <w:r w:rsidR="00A13CF9">
            <w:rPr>
              <w:rFonts w:asciiTheme="minorHAnsi" w:hAnsiTheme="minorHAnsi" w:cstheme="minorHAnsi"/>
              <w:lang w:val="en-GB"/>
            </w:rPr>
            <w:t xml:space="preserve">(without travel days) </w:t>
          </w:r>
          <w:r w:rsidRPr="008A732B">
            <w:rPr>
              <w:rFonts w:asciiTheme="minorHAnsi" w:hAnsiTheme="minorHAnsi" w:cstheme="minorHAnsi"/>
              <w:lang w:val="en-GB"/>
            </w:rPr>
            <w:t xml:space="preserve">shall not exceed </w:t>
          </w:r>
          <w:r w:rsidR="00D14906" w:rsidRPr="00AE4C6E">
            <w:rPr>
              <w:rFonts w:asciiTheme="minorHAnsi" w:hAnsiTheme="minorHAnsi" w:cstheme="minorHAnsi"/>
              <w:highlight w:val="yellow"/>
              <w:lang w:val="en-GB"/>
            </w:rPr>
            <w:t>6 m</w:t>
          </w:r>
          <w:r w:rsidRPr="00AE4C6E">
            <w:rPr>
              <w:rFonts w:asciiTheme="minorHAnsi" w:hAnsiTheme="minorHAnsi" w:cstheme="minorHAnsi"/>
              <w:highlight w:val="yellow"/>
              <w:lang w:val="en-GB"/>
            </w:rPr>
            <w:t>onths</w:t>
          </w:r>
          <w:r w:rsidR="00AE4C6E" w:rsidRPr="00AE4C6E">
            <w:rPr>
              <w:rFonts w:asciiTheme="minorHAnsi" w:hAnsiTheme="minorHAnsi" w:cstheme="minorHAnsi"/>
              <w:highlight w:val="yellow"/>
              <w:lang w:val="en-GB"/>
            </w:rPr>
            <w:t xml:space="preserve"> </w:t>
          </w:r>
          <w:r w:rsidR="00AE4C6E" w:rsidRPr="00AE4C6E">
            <w:rPr>
              <w:rFonts w:asciiTheme="minorHAnsi" w:hAnsiTheme="minorHAnsi" w:cstheme="minorHAnsi"/>
              <w:i/>
              <w:color w:val="0070C0"/>
              <w:highlight w:val="yellow"/>
              <w:lang w:val="en-GB"/>
            </w:rPr>
            <w:t>(for study period</w:t>
          </w:r>
          <w:r w:rsidR="002A71FB">
            <w:rPr>
              <w:rFonts w:asciiTheme="minorHAnsi" w:hAnsiTheme="minorHAnsi" w:cstheme="minorHAnsi"/>
              <w:i/>
              <w:color w:val="0070C0"/>
              <w:highlight w:val="yellow"/>
              <w:lang w:val="en-GB"/>
            </w:rPr>
            <w:t xml:space="preserve"> abroad</w:t>
          </w:r>
          <w:r w:rsidR="00AE4C6E" w:rsidRPr="00AE4C6E">
            <w:rPr>
              <w:rFonts w:asciiTheme="minorHAnsi" w:hAnsiTheme="minorHAnsi" w:cstheme="minorHAnsi"/>
              <w:i/>
              <w:color w:val="0070C0"/>
              <w:highlight w:val="yellow"/>
              <w:lang w:val="en-GB"/>
            </w:rPr>
            <w:t>)</w:t>
          </w:r>
          <w:r w:rsidR="00AE4C6E" w:rsidRPr="00AE4C6E">
            <w:rPr>
              <w:rFonts w:asciiTheme="minorHAnsi" w:hAnsiTheme="minorHAnsi" w:cstheme="minorHAnsi"/>
              <w:highlight w:val="yellow"/>
              <w:lang w:val="en-GB"/>
            </w:rPr>
            <w:t xml:space="preserve">/ 4 weeks </w:t>
          </w:r>
          <w:r w:rsidR="00AE4C6E" w:rsidRPr="00AE4C6E">
            <w:rPr>
              <w:rFonts w:asciiTheme="minorHAnsi" w:hAnsiTheme="minorHAnsi" w:cstheme="minorHAnsi"/>
              <w:i/>
              <w:color w:val="0070C0"/>
              <w:highlight w:val="yellow"/>
              <w:lang w:val="en-GB"/>
            </w:rPr>
            <w:t>(for traineeship, exchange of group of pupils)</w:t>
          </w:r>
          <w:r w:rsidR="00D14906" w:rsidRPr="008A732B">
            <w:rPr>
              <w:rFonts w:asciiTheme="minorHAnsi" w:hAnsiTheme="minorHAnsi" w:cstheme="minorHAnsi"/>
              <w:lang w:val="en-GB"/>
            </w:rPr>
            <w:t>.</w:t>
          </w:r>
          <w:r w:rsidR="0086327B" w:rsidRPr="008A732B">
            <w:rPr>
              <w:rFonts w:asciiTheme="minorHAnsi" w:hAnsiTheme="minorHAnsi" w:cstheme="minorHAnsi"/>
              <w:lang w:val="en-GB"/>
            </w:rPr>
            <w:t xml:space="preserve"> The minimal length of the mobility </w:t>
          </w:r>
          <w:r w:rsidR="00A13CF9">
            <w:rPr>
              <w:rFonts w:asciiTheme="minorHAnsi" w:hAnsiTheme="minorHAnsi" w:cstheme="minorHAnsi"/>
              <w:lang w:val="en-GB"/>
            </w:rPr>
            <w:t xml:space="preserve">(without travel days) </w:t>
          </w:r>
          <w:r w:rsidR="0086327B" w:rsidRPr="008A732B">
            <w:rPr>
              <w:rFonts w:asciiTheme="minorHAnsi" w:hAnsiTheme="minorHAnsi" w:cstheme="minorHAnsi"/>
              <w:lang w:val="en-GB"/>
            </w:rPr>
            <w:t xml:space="preserve">is </w:t>
          </w:r>
          <w:r w:rsidR="0086327B" w:rsidRPr="008A732B">
            <w:rPr>
              <w:rFonts w:asciiTheme="minorHAnsi" w:hAnsiTheme="minorHAnsi" w:cstheme="minorHAnsi"/>
              <w:highlight w:val="yellow"/>
              <w:lang w:val="en-GB"/>
            </w:rPr>
            <w:t>1</w:t>
          </w:r>
          <w:r w:rsidR="00AE4C6E">
            <w:rPr>
              <w:rFonts w:asciiTheme="minorHAnsi" w:hAnsiTheme="minorHAnsi" w:cstheme="minorHAnsi"/>
              <w:highlight w:val="yellow"/>
              <w:lang w:val="en-GB"/>
            </w:rPr>
            <w:t xml:space="preserve"> month</w:t>
          </w:r>
          <w:r w:rsidR="0086327B" w:rsidRPr="008A732B">
            <w:rPr>
              <w:rFonts w:asciiTheme="minorHAnsi" w:hAnsiTheme="minorHAnsi" w:cstheme="minorHAnsi"/>
              <w:highlight w:val="yellow"/>
              <w:lang w:val="en-GB"/>
            </w:rPr>
            <w:t xml:space="preserve"> </w:t>
          </w:r>
          <w:r w:rsidR="0086327B" w:rsidRPr="008A732B">
            <w:rPr>
              <w:rFonts w:asciiTheme="minorHAnsi" w:hAnsiTheme="minorHAnsi" w:cstheme="minorHAnsi"/>
              <w:i/>
              <w:color w:val="0070C0"/>
              <w:highlight w:val="yellow"/>
              <w:lang w:val="en-GB"/>
            </w:rPr>
            <w:t>(</w:t>
          </w:r>
          <w:r w:rsidR="00AE4C6E">
            <w:rPr>
              <w:rFonts w:asciiTheme="minorHAnsi" w:hAnsiTheme="minorHAnsi" w:cstheme="minorHAnsi"/>
              <w:i/>
              <w:color w:val="0070C0"/>
              <w:highlight w:val="yellow"/>
              <w:lang w:val="en-GB"/>
            </w:rPr>
            <w:t xml:space="preserve">for </w:t>
          </w:r>
          <w:r w:rsidR="0086327B" w:rsidRPr="008A732B">
            <w:rPr>
              <w:rFonts w:asciiTheme="minorHAnsi" w:hAnsiTheme="minorHAnsi" w:cstheme="minorHAnsi"/>
              <w:i/>
              <w:color w:val="0070C0"/>
              <w:highlight w:val="yellow"/>
              <w:lang w:val="en-GB"/>
            </w:rPr>
            <w:t>study period)</w:t>
          </w:r>
          <w:r w:rsidR="0086327B" w:rsidRPr="008A732B">
            <w:rPr>
              <w:rFonts w:asciiTheme="minorHAnsi" w:hAnsiTheme="minorHAnsi" w:cstheme="minorHAnsi"/>
              <w:lang w:val="en-GB"/>
            </w:rPr>
            <w:t xml:space="preserve"> / </w:t>
          </w:r>
          <w:r w:rsidR="00AE4C6E">
            <w:rPr>
              <w:rFonts w:asciiTheme="minorHAnsi" w:hAnsiTheme="minorHAnsi" w:cstheme="minorHAnsi"/>
              <w:highlight w:val="yellow"/>
              <w:lang w:val="en-GB"/>
            </w:rPr>
            <w:t>5</w:t>
          </w:r>
          <w:r w:rsidR="0086327B" w:rsidRPr="008A732B">
            <w:rPr>
              <w:rFonts w:asciiTheme="minorHAnsi" w:hAnsiTheme="minorHAnsi" w:cstheme="minorHAnsi"/>
              <w:highlight w:val="yellow"/>
              <w:lang w:val="en-GB"/>
            </w:rPr>
            <w:t xml:space="preserve"> </w:t>
          </w:r>
          <w:r w:rsidR="00AE4C6E">
            <w:rPr>
              <w:rFonts w:asciiTheme="minorHAnsi" w:hAnsiTheme="minorHAnsi" w:cstheme="minorHAnsi"/>
              <w:highlight w:val="yellow"/>
              <w:lang w:val="en-GB"/>
            </w:rPr>
            <w:t>days</w:t>
          </w:r>
          <w:r w:rsidR="0086327B" w:rsidRPr="008A732B">
            <w:rPr>
              <w:rFonts w:asciiTheme="minorHAnsi" w:hAnsiTheme="minorHAnsi" w:cstheme="minorHAnsi"/>
              <w:highlight w:val="yellow"/>
              <w:lang w:val="en-GB"/>
            </w:rPr>
            <w:t xml:space="preserve"> </w:t>
          </w:r>
          <w:r w:rsidR="0086327B" w:rsidRPr="008A732B">
            <w:rPr>
              <w:rFonts w:asciiTheme="minorHAnsi" w:hAnsiTheme="minorHAnsi" w:cstheme="minorHAnsi"/>
              <w:i/>
              <w:color w:val="0070C0"/>
              <w:highlight w:val="yellow"/>
              <w:lang w:val="en-GB"/>
            </w:rPr>
            <w:t>(</w:t>
          </w:r>
          <w:r w:rsidR="00AE4C6E">
            <w:rPr>
              <w:rFonts w:asciiTheme="minorHAnsi" w:hAnsiTheme="minorHAnsi" w:cstheme="minorHAnsi"/>
              <w:i/>
              <w:color w:val="0070C0"/>
              <w:highlight w:val="yellow"/>
              <w:lang w:val="en-GB"/>
            </w:rPr>
            <w:t xml:space="preserve">for </w:t>
          </w:r>
          <w:r w:rsidR="0086327B" w:rsidRPr="008A732B">
            <w:rPr>
              <w:rFonts w:asciiTheme="minorHAnsi" w:hAnsiTheme="minorHAnsi" w:cstheme="minorHAnsi"/>
              <w:i/>
              <w:color w:val="0070C0"/>
              <w:highlight w:val="yellow"/>
              <w:lang w:val="en-GB"/>
            </w:rPr>
            <w:t>traineeship</w:t>
          </w:r>
          <w:r w:rsidR="00AE4C6E">
            <w:rPr>
              <w:rFonts w:asciiTheme="minorHAnsi" w:hAnsiTheme="minorHAnsi" w:cstheme="minorHAnsi"/>
              <w:i/>
              <w:color w:val="0070C0"/>
              <w:highlight w:val="yellow"/>
              <w:lang w:val="en-GB"/>
            </w:rPr>
            <w:t xml:space="preserve"> and exchange of group of pupils</w:t>
          </w:r>
          <w:r w:rsidR="0086327B" w:rsidRPr="008A732B">
            <w:rPr>
              <w:rFonts w:asciiTheme="minorHAnsi" w:hAnsiTheme="minorHAnsi" w:cstheme="minorHAnsi"/>
              <w:i/>
              <w:color w:val="0070C0"/>
              <w:highlight w:val="yellow"/>
              <w:lang w:val="en-GB"/>
            </w:rPr>
            <w:t>)</w:t>
          </w:r>
          <w:r w:rsidR="0086327B" w:rsidRPr="008A732B">
            <w:rPr>
              <w:rFonts w:asciiTheme="minorHAnsi" w:hAnsiTheme="minorHAnsi" w:cstheme="minorHAnsi"/>
              <w:lang w:val="en-GB"/>
            </w:rPr>
            <w:t xml:space="preserve">. </w:t>
          </w:r>
        </w:p>
        <w:p w14:paraId="6B1C72F2" w14:textId="2535FC1D" w:rsidR="00783E31"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w:t>
          </w:r>
          <w:r w:rsidR="00BE5CBC" w:rsidRPr="008A732B">
            <w:rPr>
              <w:rFonts w:asciiTheme="minorHAnsi" w:hAnsiTheme="minorHAnsi" w:cstheme="minorHAnsi"/>
              <w:i/>
              <w:color w:val="0070C0"/>
              <w:lang w:val="en-GB"/>
            </w:rPr>
            <w:t>:</w:t>
          </w:r>
          <w:r w:rsidR="00BE5CBC" w:rsidRPr="008A732B">
            <w:rPr>
              <w:rFonts w:asciiTheme="minorHAnsi" w:hAnsiTheme="minorHAnsi" w:cstheme="minorHAnsi"/>
              <w:lang w:val="en-GB"/>
            </w:rPr>
            <w:t xml:space="preserve"> </w:t>
          </w:r>
          <w:r w:rsidR="00A13CF9">
            <w:rPr>
              <w:rFonts w:asciiTheme="minorHAnsi" w:hAnsiTheme="minorHAnsi" w:cstheme="minorHAnsi"/>
              <w:lang w:val="en-GB"/>
            </w:rPr>
            <w:t>Demand</w:t>
          </w:r>
          <w:r w:rsidRPr="008A732B">
            <w:rPr>
              <w:rFonts w:asciiTheme="minorHAnsi" w:hAnsiTheme="minorHAnsi" w:cstheme="minorHAnsi"/>
              <w:lang w:val="en-GB"/>
            </w:rPr>
            <w:t xml:space="preserve"> to the institution to extend the period of stay should be introduced at least</w:t>
          </w:r>
          <w:r w:rsidR="00783E31"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time period</w:t>
          </w:r>
          <w:r w:rsidR="00783E31" w:rsidRPr="008A732B">
            <w:rPr>
              <w:rFonts w:asciiTheme="minorHAnsi" w:hAnsiTheme="minorHAnsi" w:cstheme="minorHAnsi"/>
              <w:lang w:val="en-GB"/>
            </w:rPr>
            <w:t xml:space="preserve">] </w:t>
          </w:r>
          <w:r w:rsidRPr="008A732B">
            <w:rPr>
              <w:rFonts w:asciiTheme="minorHAnsi" w:hAnsiTheme="minorHAnsi" w:cstheme="minorHAnsi"/>
              <w:lang w:val="en-GB"/>
            </w:rPr>
            <w:t>before the end of the originally planned mobility period.</w:t>
          </w:r>
        </w:p>
        <w:p w14:paraId="706C8AA6" w14:textId="2BB88D76" w:rsidR="00783E31" w:rsidRPr="00AE4C6E" w:rsidRDefault="00AE4C6E" w:rsidP="00414CEF">
          <w:pPr>
            <w:pStyle w:val="Odstavecseseznamem"/>
            <w:numPr>
              <w:ilvl w:val="1"/>
              <w:numId w:val="8"/>
            </w:numPr>
            <w:spacing w:before="240" w:after="0"/>
            <w:ind w:left="567" w:hanging="567"/>
            <w:jc w:val="both"/>
            <w:rPr>
              <w:rFonts w:asciiTheme="minorHAnsi" w:hAnsiTheme="minorHAnsi" w:cstheme="minorHAnsi"/>
              <w:lang w:val="en-GB"/>
            </w:rPr>
          </w:pPr>
          <w:r>
            <w:rPr>
              <w:rFonts w:asciiTheme="minorHAnsi" w:hAnsiTheme="minorHAnsi" w:cstheme="minorHAnsi"/>
              <w:lang w:val="en-GB"/>
            </w:rPr>
            <w:t xml:space="preserve">The Certificate of Attendance </w:t>
          </w:r>
          <w:r w:rsidR="0032476F" w:rsidRPr="00AE4C6E">
            <w:rPr>
              <w:rFonts w:asciiTheme="minorHAnsi" w:hAnsiTheme="minorHAnsi" w:cstheme="minorHAnsi"/>
              <w:lang w:val="en-GB"/>
            </w:rPr>
            <w:t xml:space="preserve">or </w:t>
          </w:r>
          <w:r>
            <w:rPr>
              <w:rFonts w:asciiTheme="minorHAnsi" w:hAnsiTheme="minorHAnsi" w:cstheme="minorHAnsi"/>
              <w:lang w:val="en-GB"/>
            </w:rPr>
            <w:t>similar documents</w:t>
          </w:r>
          <w:r w:rsidR="005626D8" w:rsidRPr="00AE4C6E">
            <w:rPr>
              <w:rFonts w:asciiTheme="minorHAnsi" w:hAnsiTheme="minorHAnsi" w:cstheme="minorHAnsi"/>
              <w:lang w:val="en-GB"/>
            </w:rPr>
            <w:t xml:space="preserve"> shall provide the confirmed start and end dates of the mobility period.</w:t>
          </w:r>
        </w:p>
        <w:p w14:paraId="61CA3343" w14:textId="7C97B190" w:rsidR="00342F7D" w:rsidRPr="008A732B" w:rsidRDefault="007D0DCF" w:rsidP="009974FE">
          <w:pPr>
            <w:keepNext/>
            <w:spacing w:before="24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01F37" w:rsidRPr="008A732B">
            <w:rPr>
              <w:rFonts w:asciiTheme="minorHAnsi" w:hAnsiTheme="minorHAnsi" w:cstheme="minorHAnsi"/>
              <w:b/>
              <w:lang w:val="en-GB"/>
            </w:rPr>
            <w:t>3 – FINA</w:t>
          </w:r>
          <w:r w:rsidRPr="008A732B">
            <w:rPr>
              <w:rFonts w:asciiTheme="minorHAnsi" w:hAnsiTheme="minorHAnsi" w:cstheme="minorHAnsi"/>
              <w:b/>
              <w:lang w:val="en-GB"/>
            </w:rPr>
            <w:t>NCIAL SUPPORT</w:t>
          </w:r>
        </w:p>
        <w:p w14:paraId="3698CE84" w14:textId="43D1501F" w:rsidR="001103C0" w:rsidRPr="008A732B"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Institution shall select one of the </w:t>
          </w:r>
          <w:r w:rsidR="00A13CF9">
            <w:rPr>
              <w:rFonts w:asciiTheme="minorHAnsi" w:hAnsiTheme="minorHAnsi" w:cstheme="minorHAnsi"/>
              <w:i/>
              <w:color w:val="0070C0"/>
              <w:lang w:val="en-GB"/>
            </w:rPr>
            <w:t xml:space="preserve">following </w:t>
          </w:r>
          <w:r w:rsidRPr="008A732B">
            <w:rPr>
              <w:rFonts w:asciiTheme="minorHAnsi" w:hAnsiTheme="minorHAnsi" w:cstheme="minorHAnsi"/>
              <w:i/>
              <w:color w:val="0070C0"/>
              <w:lang w:val="en-GB"/>
            </w:rPr>
            <w:t>options:</w:t>
          </w:r>
        </w:p>
        <w:p w14:paraId="5D92734C" w14:textId="760A73B5" w:rsidR="000D475D" w:rsidRPr="008A732B"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w:t>
          </w:r>
          <w:r w:rsidR="000D475D" w:rsidRPr="008A732B">
            <w:rPr>
              <w:rFonts w:asciiTheme="minorHAnsi" w:hAnsiTheme="minorHAnsi" w:cstheme="minorHAnsi"/>
              <w:i/>
              <w:color w:val="0070C0"/>
              <w:lang w:val="en-GB"/>
            </w:rPr>
            <w:t xml:space="preserve"> 1:</w:t>
          </w:r>
        </w:p>
        <w:p w14:paraId="32454DBC" w14:textId="0E76A20D"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The participant shall receive the support for:</w:t>
          </w:r>
          <w:r w:rsidR="006070B0" w:rsidRPr="008A732B">
            <w:rPr>
              <w:rFonts w:asciiTheme="minorHAnsi" w:hAnsiTheme="minorHAnsi" w:cstheme="minorHAnsi"/>
              <w:lang w:val="en-GB"/>
            </w:rPr>
            <w:t xml:space="preserve"> </w:t>
          </w:r>
          <w:r w:rsidR="006070B0" w:rsidRPr="008A732B">
            <w:rPr>
              <w:rFonts w:asciiTheme="minorHAnsi" w:hAnsiTheme="minorHAnsi" w:cstheme="minorHAnsi"/>
              <w:i/>
              <w:color w:val="0070C0"/>
              <w:lang w:val="en-GB"/>
            </w:rPr>
            <w:t>(insti</w:t>
          </w:r>
          <w:r w:rsidRPr="008A732B">
            <w:rPr>
              <w:rFonts w:asciiTheme="minorHAnsi" w:hAnsiTheme="minorHAnsi" w:cstheme="minorHAnsi"/>
              <w:i/>
              <w:color w:val="0070C0"/>
              <w:lang w:val="en-GB"/>
            </w:rPr>
            <w:t>tution shall select relevant budget categories</w:t>
          </w:r>
          <w:r w:rsidR="006070B0" w:rsidRPr="008A732B">
            <w:rPr>
              <w:rFonts w:asciiTheme="minorHAnsi" w:hAnsiTheme="minorHAnsi" w:cstheme="minorHAnsi"/>
              <w:i/>
              <w:color w:val="0070C0"/>
              <w:lang w:val="en-GB"/>
            </w:rPr>
            <w:t>)</w:t>
          </w:r>
          <w:r w:rsidR="006070B0" w:rsidRPr="008A732B">
            <w:rPr>
              <w:rFonts w:asciiTheme="minorHAnsi" w:hAnsiTheme="minorHAnsi" w:cstheme="minorHAnsi"/>
              <w:lang w:val="en-GB"/>
            </w:rPr>
            <w:t xml:space="preserve">: </w:t>
          </w:r>
        </w:p>
        <w:p w14:paraId="27C3F326" w14:textId="54A7D4E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travel</w:t>
          </w:r>
          <w:r w:rsidR="006070B0" w:rsidRPr="008A732B">
            <w:rPr>
              <w:rFonts w:asciiTheme="minorHAnsi" w:hAnsiTheme="minorHAnsi" w:cstheme="minorHAnsi"/>
              <w:lang w:val="en-GB"/>
            </w:rPr>
            <w:t xml:space="preserve"> </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53C815" w14:textId="57CA96D5"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lastRenderedPageBreak/>
            <w:t>individual support (subsistence)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 c</w:t>
          </w:r>
          <w:r w:rsidRPr="008A732B">
            <w:rPr>
              <w:rFonts w:asciiTheme="minorHAnsi" w:hAnsiTheme="minorHAnsi" w:cstheme="minorHAnsi"/>
              <w:lang w:val="en-GB"/>
            </w:rPr>
            <w:t>orresponding to</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per day</w:t>
          </w:r>
          <w:r w:rsidR="006070B0" w:rsidRPr="008A732B">
            <w:rPr>
              <w:rStyle w:val="Znakapoznpodarou"/>
              <w:rFonts w:asciiTheme="minorHAnsi" w:hAnsiTheme="minorHAnsi" w:cstheme="minorHAnsi"/>
              <w:lang w:val="en-GB"/>
            </w:rPr>
            <w:footnoteReference w:id="1"/>
          </w:r>
          <w:r w:rsidR="006070B0" w:rsidRPr="008A732B">
            <w:rPr>
              <w:rFonts w:asciiTheme="minorHAnsi" w:hAnsiTheme="minorHAnsi" w:cstheme="minorHAnsi"/>
              <w:lang w:val="en-GB"/>
            </w:rPr>
            <w:t>,</w:t>
          </w:r>
        </w:p>
        <w:p w14:paraId="602F87D9" w14:textId="7F1B077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1A7B6ED8" w14:textId="5214D9EA" w:rsidR="006070B0" w:rsidRPr="008A732B" w:rsidRDefault="00996A2D" w:rsidP="006070B0">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006070B0"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0C58143C" w14:textId="4AF40213" w:rsidR="006070B0" w:rsidRPr="008A732B" w:rsidRDefault="00996A2D" w:rsidP="006070B0">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exceptional costs to support participants with fewer opportunities -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F0E4AF" w14:textId="70620ED7" w:rsidR="000D475D"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Option </w:t>
          </w:r>
          <w:r w:rsidR="000D475D" w:rsidRPr="008A732B">
            <w:rPr>
              <w:rFonts w:asciiTheme="minorHAnsi" w:hAnsiTheme="minorHAnsi" w:cstheme="minorHAnsi"/>
              <w:i/>
              <w:color w:val="0070C0"/>
              <w:lang w:val="en-GB"/>
            </w:rPr>
            <w:t>2:</w:t>
          </w:r>
        </w:p>
        <w:p w14:paraId="7CE049CF" w14:textId="0B1BECF9" w:rsidR="00A2293D" w:rsidRPr="00A2293D" w:rsidRDefault="00A2293D" w:rsidP="000D475D">
          <w:pPr>
            <w:pStyle w:val="Odstavecseseznamem"/>
            <w:spacing w:before="240" w:after="0"/>
            <w:ind w:left="567"/>
            <w:jc w:val="both"/>
            <w:rPr>
              <w:rFonts w:asciiTheme="minorHAnsi" w:hAnsiTheme="minorHAnsi" w:cstheme="minorHAnsi"/>
              <w:lang w:val="en-GB"/>
            </w:rPr>
          </w:pPr>
          <w:r w:rsidRPr="007D0DCF">
            <w:rPr>
              <w:rFonts w:asciiTheme="minorHAnsi" w:hAnsiTheme="minorHAnsi" w:cstheme="minorHAnsi"/>
              <w:lang w:val="en-GB"/>
            </w:rPr>
            <w:t xml:space="preserve">The </w:t>
          </w:r>
          <w:r>
            <w:rPr>
              <w:rFonts w:asciiTheme="minorHAnsi" w:hAnsiTheme="minorHAnsi" w:cstheme="minorHAnsi"/>
              <w:lang w:val="en-GB"/>
            </w:rPr>
            <w:t xml:space="preserve">institution shall provide the </w:t>
          </w:r>
          <w:r w:rsidRPr="007D0DCF">
            <w:rPr>
              <w:rFonts w:asciiTheme="minorHAnsi" w:hAnsiTheme="minorHAnsi" w:cstheme="minorHAnsi"/>
              <w:lang w:val="en-GB"/>
            </w:rPr>
            <w:t xml:space="preserve">participant </w:t>
          </w:r>
          <w:r>
            <w:rPr>
              <w:rFonts w:asciiTheme="minorHAnsi" w:hAnsiTheme="minorHAnsi" w:cstheme="minorHAnsi"/>
              <w:lang w:val="en-GB"/>
            </w:rPr>
            <w:t xml:space="preserve">with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i/>
              <w:color w:val="0070C0"/>
              <w:lang w:val="en-GB"/>
            </w:rPr>
            <w:t xml:space="preserve"> and specify the form of direct provision</w:t>
          </w:r>
          <w:r w:rsidRPr="007D0DCF">
            <w:rPr>
              <w:rFonts w:asciiTheme="minorHAnsi" w:hAnsiTheme="minorHAnsi" w:cstheme="minorHAnsi"/>
              <w:i/>
              <w:color w:val="0070C0"/>
              <w:lang w:val="en-GB"/>
            </w:rPr>
            <w:t>)</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 support / special needs support</w:t>
          </w:r>
          <w:r>
            <w:rPr>
              <w:rFonts w:asciiTheme="minorHAnsi" w:hAnsiTheme="minorHAnsi" w:cstheme="minorHAnsi"/>
              <w:lang w:val="en-GB"/>
            </w:rPr>
            <w:t xml:space="preserve"> in the form of direct provision of the required services. </w:t>
          </w:r>
          <w:r w:rsidRPr="0052104A">
            <w:rPr>
              <w:rFonts w:asciiTheme="minorHAnsi" w:hAnsiTheme="minorHAnsi" w:cstheme="minorHAnsi"/>
              <w:lang w:val="en-GB"/>
            </w:rPr>
            <w:t xml:space="preserve">In such case, the </w:t>
          </w:r>
          <w:r>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5A817A1C" w14:textId="5B67E11B" w:rsidR="00A2293D" w:rsidRPr="00A2293D" w:rsidRDefault="00A2293D" w:rsidP="006070B0">
          <w:pPr>
            <w:pStyle w:val="Odstavecseseznamem"/>
            <w:spacing w:before="240" w:after="0"/>
            <w:ind w:left="567"/>
            <w:jc w:val="both"/>
            <w:rPr>
              <w:rFonts w:asciiTheme="minorHAnsi" w:hAnsiTheme="minorHAnsi" w:cstheme="minorHAnsi"/>
              <w:i/>
              <w:lang w:val="en-GB"/>
            </w:rPr>
          </w:pPr>
          <w:r w:rsidRPr="00A2293D">
            <w:rPr>
              <w:rFonts w:asciiTheme="minorHAnsi" w:hAnsiTheme="minorHAnsi" w:cstheme="minorHAnsi"/>
              <w:i/>
              <w:color w:val="0070C0"/>
              <w:lang w:val="en-GB"/>
            </w:rPr>
            <w:t>Option 3:</w:t>
          </w:r>
        </w:p>
        <w:p w14:paraId="0CC74AE6" w14:textId="790D4698" w:rsidR="00A2293D" w:rsidRDefault="00A2293D" w:rsidP="006070B0">
          <w:pPr>
            <w:pStyle w:val="Odstavecseseznamem"/>
            <w:spacing w:before="240" w:after="0"/>
            <w:ind w:left="567"/>
            <w:jc w:val="both"/>
            <w:rPr>
              <w:rFonts w:asciiTheme="minorHAnsi" w:hAnsiTheme="minorHAnsi" w:cstheme="minorHAnsi"/>
              <w:lang w:val="en-GB"/>
            </w:rPr>
          </w:pPr>
          <w:r>
            <w:rPr>
              <w:rFonts w:asciiTheme="minorHAnsi" w:hAnsiTheme="minorHAnsi" w:cstheme="minorHAnsi"/>
              <w:lang w:val="en-GB"/>
            </w:rPr>
            <w:t xml:space="preserve">The participant shall receive from the institution a financial support of </w:t>
          </w:r>
          <w:r w:rsidRPr="000D7E56">
            <w:rPr>
              <w:rFonts w:asciiTheme="minorHAnsi" w:hAnsiTheme="minorHAnsi" w:cstheme="minorHAnsi"/>
              <w:highlight w:val="yellow"/>
              <w:lang w:val="en-GB"/>
            </w:rPr>
            <w:t>CZK/EUR [XX]</w:t>
          </w:r>
          <w:r>
            <w:rPr>
              <w:rFonts w:asciiTheme="minorHAnsi" w:hAnsiTheme="minorHAnsi" w:cstheme="minorHAnsi"/>
              <w:lang w:val="en-GB"/>
            </w:rPr>
            <w:t xml:space="preserve"> for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w:t>
          </w:r>
          <w:r>
            <w:rPr>
              <w:rFonts w:asciiTheme="minorHAnsi" w:hAnsiTheme="minorHAnsi" w:cstheme="minorHAnsi"/>
              <w:highlight w:val="yellow"/>
              <w:lang w:val="en-GB"/>
            </w:rPr>
            <w:t xml:space="preserve"> support / special needs support / exceptional costs to support participants with fewer opportunities</w:t>
          </w:r>
          <w:r>
            <w:rPr>
              <w:rFonts w:asciiTheme="minorHAnsi" w:hAnsiTheme="minorHAnsi" w:cstheme="minorHAnsi"/>
              <w:lang w:val="en-GB"/>
            </w:rPr>
            <w:t xml:space="preserve"> and support in the form of direct provision the required </w:t>
          </w:r>
          <w:r w:rsidRPr="007D0DCF">
            <w:rPr>
              <w:rFonts w:asciiTheme="minorHAnsi" w:hAnsiTheme="minorHAnsi" w:cstheme="minorHAnsi"/>
              <w:i/>
              <w:color w:val="0070C0"/>
              <w:lang w:val="en-GB"/>
            </w:rPr>
            <w:t>(institution shall select relevant budget categories</w:t>
          </w:r>
          <w:r>
            <w:rPr>
              <w:rFonts w:asciiTheme="minorHAnsi" w:hAnsiTheme="minorHAnsi" w:cstheme="minorHAnsi"/>
              <w:i/>
              <w:color w:val="0070C0"/>
              <w:lang w:val="en-GB"/>
            </w:rPr>
            <w:t xml:space="preserve"> and specify the form of direct provision</w:t>
          </w:r>
          <w:r w:rsidRPr="007D0DCF">
            <w:rPr>
              <w:rFonts w:asciiTheme="minorHAnsi" w:hAnsiTheme="minorHAnsi" w:cstheme="minorHAnsi"/>
              <w:i/>
              <w:color w:val="0070C0"/>
              <w:lang w:val="en-GB"/>
            </w:rPr>
            <w:t>)</w:t>
          </w:r>
          <w:r>
            <w:rPr>
              <w:rFonts w:asciiTheme="minorHAnsi" w:hAnsiTheme="minorHAnsi" w:cstheme="minorHAnsi"/>
              <w:lang w:val="en-GB"/>
            </w:rPr>
            <w:t xml:space="preserve"> </w:t>
          </w:r>
          <w:r w:rsidRPr="0052104A">
            <w:rPr>
              <w:rFonts w:asciiTheme="minorHAnsi" w:hAnsiTheme="minorHAnsi" w:cstheme="minorHAnsi"/>
              <w:highlight w:val="yellow"/>
              <w:lang w:val="en-GB"/>
            </w:rPr>
            <w:t>travel / individual support (subsistence) / linguistic</w:t>
          </w:r>
          <w:r>
            <w:rPr>
              <w:rFonts w:asciiTheme="minorHAnsi" w:hAnsiTheme="minorHAnsi" w:cstheme="minorHAnsi"/>
              <w:highlight w:val="yellow"/>
              <w:lang w:val="en-GB"/>
            </w:rPr>
            <w:t xml:space="preserve"> support / special needs support / exceptional costs to support participants with fewer opportunities</w:t>
          </w:r>
          <w:r>
            <w:rPr>
              <w:rFonts w:asciiTheme="minorHAnsi" w:hAnsiTheme="minorHAnsi" w:cstheme="minorHAnsi"/>
              <w:lang w:val="en-GB"/>
            </w:rPr>
            <w:t xml:space="preserve">. </w:t>
          </w:r>
          <w:r w:rsidRPr="0052104A">
            <w:rPr>
              <w:rFonts w:asciiTheme="minorHAnsi" w:hAnsiTheme="minorHAnsi" w:cstheme="minorHAnsi"/>
              <w:lang w:val="en-GB"/>
            </w:rPr>
            <w:t xml:space="preserve">In such case, the </w:t>
          </w:r>
          <w:r>
            <w:rPr>
              <w:rFonts w:asciiTheme="minorHAnsi" w:hAnsiTheme="minorHAnsi" w:cstheme="minorHAnsi"/>
              <w:lang w:val="en-GB"/>
            </w:rPr>
            <w:t>institution</w:t>
          </w:r>
          <w:r w:rsidRPr="0052104A">
            <w:rPr>
              <w:rFonts w:asciiTheme="minorHAnsi" w:hAnsiTheme="minorHAnsi" w:cstheme="minorHAnsi"/>
              <w:lang w:val="en-GB"/>
            </w:rPr>
            <w:t xml:space="preserve"> shall ensure that the provision of services will meet the necessary quality and safety standards.</w:t>
          </w:r>
        </w:p>
        <w:p w14:paraId="63E317CF" w14:textId="014B1865" w:rsidR="005641D7" w:rsidRPr="008A732B"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reimbursement of costs incurred in connection with special needs support / exceptional costs to support participants with fewer opportunities </w:t>
          </w:r>
          <w:r w:rsidR="00AA7BF3" w:rsidRPr="008A732B">
            <w:rPr>
              <w:rFonts w:asciiTheme="minorHAnsi" w:hAnsiTheme="minorHAnsi" w:cstheme="minorHAnsi"/>
              <w:lang w:val="en-GB"/>
            </w:rPr>
            <w:t>(</w:t>
          </w:r>
          <w:r w:rsidRPr="008A732B">
            <w:rPr>
              <w:rFonts w:asciiTheme="minorHAnsi" w:hAnsiTheme="minorHAnsi" w:cstheme="minorHAnsi"/>
              <w:lang w:val="en-GB"/>
            </w:rPr>
            <w:t>when applicable</w:t>
          </w:r>
          <w:r w:rsidR="00AA7BF3" w:rsidRPr="008A732B">
            <w:rPr>
              <w:rFonts w:asciiTheme="minorHAnsi" w:hAnsiTheme="minorHAnsi" w:cstheme="minorHAnsi"/>
              <w:lang w:val="en-GB"/>
            </w:rPr>
            <w:t>)</w:t>
          </w:r>
          <w:r w:rsidRPr="008A732B">
            <w:rPr>
              <w:rFonts w:asciiTheme="minorHAnsi" w:hAnsiTheme="minorHAnsi" w:cstheme="minorHAnsi"/>
              <w:lang w:val="en-GB"/>
            </w:rPr>
            <w:t xml:space="preserve"> shall be based on the supporting documents provided by the participant.</w:t>
          </w:r>
        </w:p>
        <w:p w14:paraId="1A155E3B" w14:textId="777A4E2E"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financial support may not be used to cover similar costs already funded by other sources of funding.</w:t>
          </w:r>
        </w:p>
        <w:p w14:paraId="40CCC4D7" w14:textId="2EF58021"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Notwithstanding article </w:t>
          </w:r>
          <w:r w:rsidR="005641D7" w:rsidRPr="008A732B">
            <w:rPr>
              <w:rFonts w:asciiTheme="minorHAnsi" w:hAnsiTheme="minorHAnsi" w:cstheme="minorHAnsi"/>
              <w:lang w:val="en-GB"/>
            </w:rPr>
            <w:t>3.4.</w:t>
          </w:r>
          <w:r w:rsidRPr="008A732B">
            <w:rPr>
              <w:rFonts w:asciiTheme="minorHAnsi" w:hAnsiTheme="minorHAnsi" w:cstheme="minorHAnsi"/>
              <w:lang w:val="en-GB"/>
            </w:rPr>
            <w:t xml:space="preserve">, the financial support is compatible with any other source of funding including revenue that the participant could receive working beyond his/her </w:t>
          </w:r>
          <w:r w:rsidR="00B52D28" w:rsidRPr="00A13CF9">
            <w:rPr>
              <w:rFonts w:asciiTheme="minorHAnsi" w:hAnsiTheme="minorHAnsi" w:cstheme="minorHAnsi"/>
              <w:highlight w:val="yellow"/>
              <w:lang w:val="en-GB"/>
            </w:rPr>
            <w:t>studies</w:t>
          </w:r>
          <w:r w:rsidR="00A13CF9" w:rsidRPr="00A13CF9">
            <w:rPr>
              <w:rFonts w:asciiTheme="minorHAnsi" w:hAnsiTheme="minorHAnsi" w:cstheme="minorHAnsi"/>
              <w:highlight w:val="yellow"/>
              <w:lang w:val="en-GB"/>
            </w:rPr>
            <w:t>/traineeship/exchange</w:t>
          </w:r>
          <w:r w:rsidR="00B52D28" w:rsidRPr="008A732B">
            <w:rPr>
              <w:rFonts w:asciiTheme="minorHAnsi" w:hAnsiTheme="minorHAnsi" w:cstheme="minorHAnsi"/>
              <w:lang w:val="en-GB"/>
            </w:rPr>
            <w:t xml:space="preserve"> as long as he/she carries out the activities foreseen in Annex I.</w:t>
          </w:r>
        </w:p>
        <w:p w14:paraId="0DB56194" w14:textId="77777777" w:rsidR="00951299" w:rsidRPr="00A2293D" w:rsidRDefault="00F90042" w:rsidP="00093786">
          <w:pPr>
            <w:pStyle w:val="Odstavecseseznamem"/>
            <w:numPr>
              <w:ilvl w:val="1"/>
              <w:numId w:val="24"/>
            </w:numPr>
            <w:spacing w:before="240" w:after="0"/>
            <w:ind w:left="567" w:hanging="567"/>
            <w:jc w:val="both"/>
            <w:rPr>
              <w:rFonts w:asciiTheme="minorHAnsi" w:hAnsiTheme="minorHAnsi" w:cstheme="minorHAnsi"/>
              <w:lang w:val="en-GB"/>
            </w:rPr>
          </w:pPr>
          <w:r w:rsidRPr="00A2293D">
            <w:rPr>
              <w:rFonts w:asciiTheme="minorHAnsi" w:hAnsiTheme="minorHAnsi" w:cstheme="minorHAnsi"/>
              <w:lang w:val="en-GB"/>
            </w:rPr>
            <w:t>Finan</w:t>
          </w:r>
          <w:r w:rsidR="00B52D28" w:rsidRPr="00A2293D">
            <w:rPr>
              <w:rFonts w:asciiTheme="minorHAnsi" w:hAnsiTheme="minorHAnsi" w:cstheme="minorHAnsi"/>
              <w:lang w:val="en-GB"/>
            </w:rPr>
            <w:t xml:space="preserve">cial support or part thereof shall be repaid if the participant does not carry out the mobility in compliance with the terms of the agreement. If the participant terminates the agreement before it ends, he/she shall have to refund the amount of the financial support already paid, except if </w:t>
          </w:r>
          <w:r w:rsidR="00951299" w:rsidRPr="00A2293D">
            <w:rPr>
              <w:rFonts w:asciiTheme="minorHAnsi" w:hAnsiTheme="minorHAnsi" w:cstheme="minorHAnsi"/>
              <w:lang w:val="en-GB"/>
            </w:rPr>
            <w:t xml:space="preserve">the Parties agrees </w:t>
          </w:r>
          <w:r w:rsidR="00B52D28" w:rsidRPr="00A2293D">
            <w:rPr>
              <w:rFonts w:asciiTheme="minorHAnsi" w:hAnsiTheme="minorHAnsi" w:cstheme="minorHAnsi"/>
              <w:lang w:val="en-GB"/>
            </w:rPr>
            <w:t>differently .</w:t>
          </w:r>
        </w:p>
        <w:p w14:paraId="75287FBB" w14:textId="0C50AACE" w:rsidR="005641D7" w:rsidRPr="008A732B" w:rsidRDefault="007D0DCF"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83993" w:rsidRPr="008A732B">
            <w:rPr>
              <w:rFonts w:asciiTheme="minorHAnsi" w:hAnsiTheme="minorHAnsi" w:cstheme="minorHAnsi"/>
              <w:b/>
              <w:lang w:val="en-GB"/>
            </w:rPr>
            <w:t>4 – P</w:t>
          </w:r>
          <w:r w:rsidRPr="008A732B">
            <w:rPr>
              <w:rFonts w:asciiTheme="minorHAnsi" w:hAnsiTheme="minorHAnsi" w:cstheme="minorHAnsi"/>
              <w:b/>
              <w:lang w:val="en-GB"/>
            </w:rPr>
            <w:t>AYMENT ARRANGEMENTS</w:t>
          </w:r>
        </w:p>
        <w:p w14:paraId="5D566785" w14:textId="2196FE32" w:rsidR="002F2099" w:rsidRPr="008A732B" w:rsidRDefault="00A2293D" w:rsidP="002F2099">
          <w:pPr>
            <w:pStyle w:val="Odstavecseseznamem"/>
            <w:numPr>
              <w:ilvl w:val="1"/>
              <w:numId w:val="19"/>
            </w:numPr>
            <w:spacing w:before="240" w:after="0"/>
            <w:ind w:left="567" w:hanging="567"/>
            <w:jc w:val="both"/>
            <w:rPr>
              <w:rFonts w:asciiTheme="minorHAnsi" w:hAnsiTheme="minorHAnsi" w:cstheme="minorHAnsi"/>
              <w:lang w:val="en-GB"/>
            </w:rPr>
          </w:pPr>
          <w:r w:rsidRPr="00A2293D">
            <w:rPr>
              <w:rFonts w:asciiTheme="minorHAnsi" w:hAnsiTheme="minorHAnsi" w:cstheme="minorHAnsi"/>
              <w:i/>
              <w:color w:val="0070C0"/>
              <w:lang w:val="en-GB"/>
            </w:rPr>
            <w:t>Only if Option 1 or 3 in the article 3.2 is selected</w:t>
          </w:r>
          <w:r>
            <w:rPr>
              <w:rFonts w:asciiTheme="minorHAnsi" w:hAnsiTheme="minorHAnsi" w:cstheme="minorHAnsi"/>
              <w:lang w:val="en-GB"/>
            </w:rPr>
            <w:t xml:space="preserve">. </w:t>
          </w:r>
          <w:r w:rsidR="002F2099" w:rsidRPr="008A732B">
            <w:rPr>
              <w:rFonts w:asciiTheme="minorHAnsi" w:hAnsiTheme="minorHAnsi" w:cstheme="minorHAnsi"/>
              <w:lang w:val="en-GB"/>
            </w:rPr>
            <w:t>Within [</w:t>
          </w:r>
          <w:r w:rsidR="002F2099" w:rsidRPr="008A732B">
            <w:rPr>
              <w:rFonts w:asciiTheme="minorHAnsi" w:hAnsiTheme="minorHAnsi" w:cstheme="minorHAnsi"/>
              <w:highlight w:val="yellow"/>
              <w:lang w:val="en-GB"/>
            </w:rPr>
            <w:t>XX</w:t>
          </w:r>
          <w:r w:rsidR="002F2099" w:rsidRPr="008A732B">
            <w:rPr>
              <w:rFonts w:asciiTheme="minorHAnsi" w:hAnsiTheme="minorHAnsi" w:cstheme="minorHAnsi"/>
              <w:lang w:val="en-GB"/>
            </w:rPr>
            <w:t>] calendar days following the signature of the agreement by both parties, and no later than the start date of the mobility period, a pre-financing payment shall be made to the participant representing [</w:t>
          </w:r>
          <w:r w:rsidR="002F2099" w:rsidRPr="008A732B">
            <w:rPr>
              <w:rFonts w:asciiTheme="minorHAnsi" w:hAnsiTheme="minorHAnsi" w:cstheme="minorHAnsi"/>
              <w:highlight w:val="yellow"/>
              <w:lang w:val="en-GB"/>
            </w:rPr>
            <w:t>70 -100 %</w:t>
          </w:r>
          <w:r w:rsidR="002F2099" w:rsidRPr="008A732B">
            <w:rPr>
              <w:rFonts w:asciiTheme="minorHAnsi" w:hAnsiTheme="minorHAnsi" w:cstheme="minorHAnsi"/>
              <w:lang w:val="en-GB"/>
            </w:rPr>
            <w:t>] of the amount specified in article 3. If the participant does not provide the requested documents in time (according to the schedule of the institution), a later pre-financing payment may exceptionally be approved.</w:t>
          </w:r>
        </w:p>
        <w:p w14:paraId="6E1B5026" w14:textId="77777777" w:rsidR="00951299" w:rsidRPr="008A732B"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lastRenderedPageBreak/>
            <w:t xml:space="preserve">If the pre-financing payment specified in article 4.1. is lower than 100% of the financial support, </w:t>
          </w:r>
          <w:r w:rsidR="00C61840" w:rsidRPr="008A732B">
            <w:rPr>
              <w:rFonts w:asciiTheme="minorHAnsi" w:hAnsiTheme="minorHAnsi" w:cstheme="minorHAnsi"/>
              <w:lang w:val="en-GB"/>
            </w:rPr>
            <w:t xml:space="preserve">the submission of the final report shall be considered as the participant’s request for payment of the balance of the financial support. The institution shall have </w:t>
          </w:r>
          <w:r w:rsidR="005E772B" w:rsidRPr="008A732B">
            <w:rPr>
              <w:rFonts w:asciiTheme="minorHAnsi" w:hAnsiTheme="minorHAnsi" w:cstheme="minorHAnsi"/>
              <w:lang w:val="en-GB"/>
            </w:rPr>
            <w:t>[</w:t>
          </w:r>
          <w:r w:rsidR="005E772B" w:rsidRPr="008A732B">
            <w:rPr>
              <w:rFonts w:asciiTheme="minorHAnsi" w:hAnsiTheme="minorHAnsi" w:cstheme="minorHAnsi"/>
              <w:highlight w:val="yellow"/>
              <w:lang w:val="en-GB"/>
            </w:rPr>
            <w:t>XX</w:t>
          </w:r>
          <w:r w:rsidR="005E772B" w:rsidRPr="008A732B">
            <w:rPr>
              <w:rFonts w:asciiTheme="minorHAnsi" w:hAnsiTheme="minorHAnsi" w:cstheme="minorHAnsi"/>
              <w:lang w:val="en-GB"/>
            </w:rPr>
            <w:t>]</w:t>
          </w:r>
          <w:r w:rsidR="00F83993" w:rsidRPr="008A732B">
            <w:rPr>
              <w:rFonts w:asciiTheme="minorHAnsi" w:hAnsiTheme="minorHAnsi" w:cstheme="minorHAnsi"/>
              <w:lang w:val="en-GB"/>
            </w:rPr>
            <w:t xml:space="preserve"> </w:t>
          </w:r>
          <w:r w:rsidR="00C61840" w:rsidRPr="008A732B">
            <w:rPr>
              <w:rFonts w:asciiTheme="minorHAnsi" w:hAnsiTheme="minorHAnsi" w:cstheme="minorHAnsi"/>
              <w:lang w:val="en-GB"/>
            </w:rPr>
            <w:t>calendar days to make the balance payment or to issue a recovery order in case a reimbursement is due.</w:t>
          </w:r>
          <w:r w:rsidR="00F83993" w:rsidRPr="008A732B">
            <w:rPr>
              <w:rFonts w:asciiTheme="minorHAnsi" w:hAnsiTheme="minorHAnsi" w:cstheme="minorHAnsi"/>
              <w:lang w:val="en-GB"/>
            </w:rPr>
            <w:t xml:space="preserve"> </w:t>
          </w:r>
        </w:p>
        <w:p w14:paraId="4E6C1D91" w14:textId="60F33A95" w:rsidR="00F01F37" w:rsidRPr="008A732B" w:rsidRDefault="00C61840"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ARTICLE 5</w:t>
          </w:r>
          <w:r w:rsidR="00F83993" w:rsidRPr="008A732B">
            <w:rPr>
              <w:rFonts w:asciiTheme="minorHAnsi" w:hAnsiTheme="minorHAnsi" w:cstheme="minorHAnsi"/>
              <w:b/>
              <w:lang w:val="en-GB"/>
            </w:rPr>
            <w:t xml:space="preserve"> - </w:t>
          </w:r>
          <w:r w:rsidRPr="008A732B">
            <w:rPr>
              <w:rFonts w:asciiTheme="minorHAnsi" w:hAnsiTheme="minorHAnsi" w:cstheme="minorHAnsi"/>
              <w:b/>
              <w:lang w:val="en-GB"/>
            </w:rPr>
            <w:t>INSURANCE</w:t>
          </w:r>
        </w:p>
        <w:p w14:paraId="24B71BDE" w14:textId="40840B1F" w:rsidR="00AB2A49" w:rsidRPr="008A732B" w:rsidRDefault="00C61840"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shall ha</w:t>
          </w:r>
          <w:r w:rsidR="00FB561A">
            <w:rPr>
              <w:rFonts w:asciiTheme="minorHAnsi" w:hAnsiTheme="minorHAnsi" w:cstheme="minorHAnsi"/>
              <w:lang w:val="en-GB"/>
            </w:rPr>
            <w:t>ve adequate insurance coverage.</w:t>
          </w:r>
        </w:p>
        <w:p w14:paraId="232C9E57" w14:textId="1E4CADA4" w:rsidR="00C61840" w:rsidRPr="008A732B" w:rsidRDefault="00C61840"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The institution shall add a clause to this agreement in order to ensure that students are clearly informed about issues related to insurances. It shall always highlight</w:t>
          </w:r>
          <w:r w:rsidR="0010339B" w:rsidRPr="008A732B">
            <w:rPr>
              <w:rFonts w:asciiTheme="minorHAnsi" w:hAnsiTheme="minorHAnsi" w:cstheme="minorHAnsi"/>
              <w:i/>
              <w:color w:val="0070C0"/>
              <w:lang w:val="en-GB"/>
            </w:rPr>
            <w:t xml:space="preserve"> </w:t>
          </w:r>
          <w:r w:rsidRPr="008A732B">
            <w:rPr>
              <w:rFonts w:asciiTheme="minorHAnsi" w:hAnsiTheme="minorHAnsi" w:cstheme="minorHAnsi"/>
              <w:i/>
              <w:color w:val="0070C0"/>
              <w:lang w:val="en-GB"/>
            </w:rPr>
            <w:t xml:space="preserve">what is mandatory or recommended. For mandatory insurances, </w:t>
          </w:r>
          <w:r w:rsidR="0010339B" w:rsidRPr="008A732B">
            <w:rPr>
              <w:rFonts w:asciiTheme="minorHAnsi" w:hAnsiTheme="minorHAnsi" w:cstheme="minorHAnsi"/>
              <w:i/>
              <w:color w:val="0070C0"/>
              <w:lang w:val="en-GB"/>
            </w:rPr>
            <w:t xml:space="preserve">it must be stated who is responsible for arranging the insurance (in case of study period abroad: institution or participant; in case of traineeship: the sending institution, the receiving organisation or the participant). The following information is optional but recommended: the insurance number/reference and the insurance company. This depends highly on the legal and administrative provisions in the sending and receiving country. </w:t>
          </w:r>
        </w:p>
        <w:p w14:paraId="79D413EB" w14:textId="3117A61B" w:rsidR="00F83993" w:rsidRPr="008A732B" w:rsidRDefault="00D66C14" w:rsidP="00A1592E">
          <w:pPr>
            <w:pStyle w:val="Odstavecseseznamem"/>
            <w:numPr>
              <w:ilvl w:val="1"/>
              <w:numId w:val="20"/>
            </w:numPr>
            <w:spacing w:before="240" w:after="0"/>
            <w:ind w:left="567" w:hanging="567"/>
            <w:jc w:val="both"/>
            <w:rPr>
              <w:rFonts w:asciiTheme="minorHAnsi" w:hAnsiTheme="minorHAnsi" w:cstheme="minorHAnsi"/>
              <w:lang w:val="en-GB"/>
            </w:rPr>
          </w:pPr>
          <w:r>
            <w:rPr>
              <w:rFonts w:asciiTheme="minorHAnsi" w:hAnsiTheme="minorHAnsi" w:cstheme="minorHAnsi"/>
              <w:i/>
              <w:color w:val="0070C0"/>
              <w:lang w:val="en-GB"/>
            </w:rPr>
            <w:t>Mandatory f</w:t>
          </w:r>
          <w:r w:rsidR="0010339B" w:rsidRPr="008A732B">
            <w:rPr>
              <w:rFonts w:asciiTheme="minorHAnsi" w:hAnsiTheme="minorHAnsi" w:cstheme="minorHAnsi"/>
              <w:i/>
              <w:color w:val="0070C0"/>
              <w:lang w:val="en-GB"/>
            </w:rPr>
            <w:t>or study period abroad</w:t>
          </w:r>
          <w:r>
            <w:rPr>
              <w:rFonts w:asciiTheme="minorHAnsi" w:hAnsiTheme="minorHAnsi" w:cstheme="minorHAnsi"/>
              <w:i/>
              <w:color w:val="0070C0"/>
              <w:lang w:val="en-GB"/>
            </w:rPr>
            <w:t xml:space="preserve">, </w:t>
          </w:r>
          <w:r w:rsidR="0010339B" w:rsidRPr="008A732B">
            <w:rPr>
              <w:rFonts w:asciiTheme="minorHAnsi" w:hAnsiTheme="minorHAnsi" w:cstheme="minorHAnsi"/>
              <w:i/>
              <w:color w:val="0070C0"/>
              <w:lang w:val="en-GB"/>
            </w:rPr>
            <w:t>traineeship</w:t>
          </w:r>
          <w:r>
            <w:rPr>
              <w:rFonts w:asciiTheme="minorHAnsi" w:hAnsiTheme="minorHAnsi" w:cstheme="minorHAnsi"/>
              <w:i/>
              <w:color w:val="0070C0"/>
              <w:lang w:val="en-GB"/>
            </w:rPr>
            <w:t xml:space="preserve"> and exchange of group of pupils</w:t>
          </w:r>
          <w:r w:rsidR="00C87143" w:rsidRPr="008A732B">
            <w:rPr>
              <w:rFonts w:asciiTheme="minorHAnsi" w:hAnsiTheme="minorHAnsi" w:cstheme="minorHAnsi"/>
              <w:i/>
              <w:color w:val="0070C0"/>
              <w:lang w:val="en-GB"/>
            </w:rPr>
            <w:t>:</w:t>
          </w:r>
          <w:r w:rsidR="00C87143" w:rsidRPr="008A732B">
            <w:rPr>
              <w:rFonts w:asciiTheme="minorHAnsi" w:hAnsiTheme="minorHAnsi" w:cstheme="minorHAnsi"/>
              <w:lang w:val="en-GB"/>
            </w:rPr>
            <w:t xml:space="preserve"> </w:t>
          </w:r>
          <w:r w:rsidR="0010339B" w:rsidRPr="008A732B">
            <w:rPr>
              <w:rFonts w:asciiTheme="minorHAnsi" w:hAnsiTheme="minorHAnsi" w:cstheme="minorHAnsi"/>
              <w:lang w:val="en-GB"/>
            </w:rPr>
            <w:t xml:space="preserve">Acknowledgement that </w:t>
          </w:r>
          <w:r w:rsidR="0010339B" w:rsidRPr="008A732B">
            <w:rPr>
              <w:rFonts w:asciiTheme="minorHAnsi" w:hAnsiTheme="minorHAnsi" w:cstheme="minorHAnsi"/>
              <w:b/>
              <w:lang w:val="en-GB"/>
            </w:rPr>
            <w:t>health insurance coverage</w:t>
          </w:r>
          <w:r w:rsidR="0010339B" w:rsidRPr="008A732B">
            <w:rPr>
              <w:rFonts w:asciiTheme="minorHAnsi" w:hAnsiTheme="minorHAnsi" w:cstheme="minorHAnsi"/>
              <w:lang w:val="en-GB"/>
            </w:rPr>
            <w:t xml:space="preserve"> has been organised shall be included in this agreement.</w:t>
          </w:r>
          <w:r w:rsidR="00C87143" w:rsidRPr="008A732B">
            <w:rPr>
              <w:rFonts w:asciiTheme="minorHAnsi" w:hAnsiTheme="minorHAnsi" w:cstheme="minorHAnsi"/>
              <w:lang w:val="en-GB"/>
            </w:rPr>
            <w:t xml:space="preserve"> </w:t>
          </w:r>
        </w:p>
        <w:p w14:paraId="64869604" w14:textId="6D85513B" w:rsidR="0010339B" w:rsidRPr="008A732B" w:rsidRDefault="0010339B" w:rsidP="0010339B">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 for study period abroad</w:t>
          </w:r>
          <w:r w:rsidR="00D66C14">
            <w:rPr>
              <w:rFonts w:asciiTheme="minorHAnsi" w:hAnsiTheme="minorHAnsi" w:cstheme="minorHAnsi"/>
              <w:i/>
              <w:color w:val="0070C0"/>
              <w:lang w:val="en-GB"/>
            </w:rPr>
            <w:t xml:space="preserve"> and exchange of group of pupils</w:t>
          </w:r>
          <w:r w:rsidRPr="008A732B">
            <w:rPr>
              <w:rFonts w:asciiTheme="minorHAnsi" w:hAnsiTheme="minorHAnsi" w:cstheme="minorHAnsi"/>
              <w:i/>
              <w:color w:val="0070C0"/>
              <w:lang w:val="en-GB"/>
            </w:rPr>
            <w:t xml:space="preserve">, mandatory for traineeship: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liability insurance coverage</w:t>
          </w:r>
          <w:r w:rsidRPr="008A732B">
            <w:rPr>
              <w:rFonts w:asciiTheme="minorHAnsi" w:hAnsiTheme="minorHAnsi" w:cstheme="minorHAnsi"/>
              <w:lang w:val="en-GB"/>
            </w:rPr>
            <w:t xml:space="preserve"> (covering damages caused by the student at the </w:t>
          </w:r>
          <w:r w:rsidRPr="008A732B">
            <w:rPr>
              <w:rFonts w:asciiTheme="minorHAnsi" w:hAnsiTheme="minorHAnsi" w:cstheme="minorHAnsi"/>
              <w:highlight w:val="yellow"/>
              <w:lang w:val="en-GB"/>
            </w:rPr>
            <w:t xml:space="preserve">workplace / study place if foreseen for study period </w:t>
          </w:r>
          <w:r w:rsidRPr="00D66C14">
            <w:rPr>
              <w:rFonts w:asciiTheme="minorHAnsi" w:hAnsiTheme="minorHAnsi" w:cstheme="minorHAnsi"/>
              <w:highlight w:val="yellow"/>
              <w:lang w:val="en-GB"/>
            </w:rPr>
            <w:t>abroad</w:t>
          </w:r>
          <w:r w:rsidR="00D66C14" w:rsidRPr="00D66C14">
            <w:rPr>
              <w:rFonts w:asciiTheme="minorHAnsi" w:hAnsiTheme="minorHAnsi" w:cstheme="minorHAnsi"/>
              <w:highlight w:val="yellow"/>
              <w:lang w:val="en-GB"/>
            </w:rPr>
            <w:t xml:space="preserve"> </w:t>
          </w:r>
          <w:r w:rsidR="00D66C14">
            <w:rPr>
              <w:rFonts w:asciiTheme="minorHAnsi" w:hAnsiTheme="minorHAnsi" w:cstheme="minorHAnsi"/>
              <w:highlight w:val="yellow"/>
              <w:lang w:val="en-GB"/>
            </w:rPr>
            <w:t>or</w:t>
          </w:r>
          <w:r w:rsidR="00D66C14" w:rsidRPr="00D66C14">
            <w:rPr>
              <w:rFonts w:asciiTheme="minorHAnsi" w:hAnsiTheme="minorHAnsi" w:cstheme="minorHAnsi"/>
              <w:highlight w:val="yellow"/>
              <w:lang w:val="en-GB"/>
            </w:rPr>
            <w:t xml:space="preserve"> exchange of group of pupils</w:t>
          </w:r>
          <w:r w:rsidRPr="008A732B">
            <w:rPr>
              <w:rFonts w:asciiTheme="minorHAnsi" w:hAnsiTheme="minorHAnsi" w:cstheme="minorHAnsi"/>
              <w:lang w:val="en-GB"/>
            </w:rPr>
            <w:t xml:space="preserve">) has been organised </w:t>
          </w:r>
          <w:r w:rsidR="00973421" w:rsidRPr="008A732B">
            <w:rPr>
              <w:rFonts w:asciiTheme="minorHAnsi" w:hAnsiTheme="minorHAnsi" w:cstheme="minorHAnsi"/>
              <w:lang w:val="en-GB"/>
            </w:rPr>
            <w:t xml:space="preserve">and of how it has been organised </w:t>
          </w:r>
          <w:r w:rsidRPr="008A732B">
            <w:rPr>
              <w:rFonts w:asciiTheme="minorHAnsi" w:hAnsiTheme="minorHAnsi" w:cstheme="minorHAnsi"/>
              <w:lang w:val="en-GB"/>
            </w:rPr>
            <w:t xml:space="preserve">shall be included in this agreement. </w:t>
          </w:r>
        </w:p>
        <w:p w14:paraId="014F00F4" w14:textId="77B2C6C3" w:rsidR="00973421" w:rsidRPr="008A732B" w:rsidRDefault="00973421"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 </w:t>
          </w:r>
          <w:r w:rsidR="000B1547" w:rsidRPr="008A732B">
            <w:rPr>
              <w:rFonts w:asciiTheme="minorHAnsi" w:hAnsiTheme="minorHAnsi" w:cstheme="minorHAnsi"/>
              <w:i/>
              <w:color w:val="0070C0"/>
              <w:lang w:val="en-GB"/>
            </w:rPr>
            <w:t>(</w:t>
          </w:r>
          <w:r w:rsidRPr="008A732B">
            <w:rPr>
              <w:rFonts w:asciiTheme="minorHAnsi" w:hAnsiTheme="minorHAnsi" w:cstheme="minorHAnsi"/>
              <w:i/>
              <w:color w:val="0070C0"/>
              <w:lang w:val="en-GB"/>
            </w:rPr>
            <w:t xml:space="preserve">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w:t>
          </w:r>
          <w:r w:rsidR="002A71FB">
            <w:rPr>
              <w:rFonts w:asciiTheme="minorHAnsi" w:hAnsiTheme="minorHAnsi" w:cstheme="minorHAnsi"/>
              <w:i/>
              <w:color w:val="0070C0"/>
              <w:lang w:val="en-GB"/>
            </w:rPr>
            <w:t>T</w:t>
          </w:r>
          <w:r w:rsidR="00951299" w:rsidRPr="008A732B">
            <w:rPr>
              <w:rFonts w:asciiTheme="minorHAnsi" w:hAnsiTheme="minorHAnsi" w:cstheme="minorHAnsi"/>
              <w:i/>
              <w:color w:val="0070C0"/>
              <w:lang w:val="en-GB"/>
            </w:rPr>
            <w:t xml:space="preserve">his article in case of the study period abroad </w:t>
          </w:r>
          <w:r w:rsidRPr="008A732B">
            <w:rPr>
              <w:rFonts w:asciiTheme="minorHAnsi" w:hAnsiTheme="minorHAnsi" w:cstheme="minorHAnsi"/>
              <w:i/>
              <w:color w:val="0070C0"/>
              <w:lang w:val="en-GB"/>
            </w:rPr>
            <w:t>provides clarity if this is covered by the receiving organisation or not. If not made compulsory by the national regulation of the receiving country, this might not be imposed on the receiving organisation.</w:t>
          </w:r>
        </w:p>
        <w:p w14:paraId="2417279F" w14:textId="57CCEAD7" w:rsidR="00973421" w:rsidRPr="008A732B" w:rsidRDefault="00973421" w:rsidP="00973421">
          <w:pPr>
            <w:pStyle w:val="Odstavecseseznamem"/>
            <w:numPr>
              <w:ilvl w:val="1"/>
              <w:numId w:val="20"/>
            </w:numPr>
            <w:spacing w:before="240" w:after="0"/>
            <w:ind w:left="567" w:hanging="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Optional for study period abroad, mandatory for traineeship</w:t>
          </w:r>
          <w:r w:rsidR="00CD2AAB" w:rsidRPr="008A732B">
            <w:rPr>
              <w:rFonts w:asciiTheme="minorHAnsi" w:hAnsiTheme="minorHAnsi" w:cstheme="minorHAnsi"/>
              <w:i/>
              <w:color w:val="0070C0"/>
              <w:lang w:val="en-GB"/>
            </w:rPr>
            <w:t>:</w:t>
          </w:r>
          <w:r w:rsidR="00CD2AAB"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accident insurance coverage</w:t>
          </w:r>
          <w:r w:rsidRPr="008A732B">
            <w:rPr>
              <w:rFonts w:asciiTheme="minorHAnsi" w:hAnsiTheme="minorHAnsi" w:cstheme="minorHAnsi"/>
              <w:lang w:val="en-GB"/>
            </w:rPr>
            <w:t xml:space="preserve"> related to the student’s tasks (covering at least damages caused by the student at the </w:t>
          </w:r>
          <w:r w:rsidRPr="008A732B">
            <w:rPr>
              <w:rFonts w:asciiTheme="minorHAnsi" w:hAnsiTheme="minorHAnsi" w:cstheme="minorHAnsi"/>
              <w:highlight w:val="yellow"/>
              <w:lang w:val="en-GB"/>
            </w:rPr>
            <w:t xml:space="preserve">workplace / study place if foreseen for study period </w:t>
          </w:r>
          <w:r w:rsidRPr="00D66C14">
            <w:rPr>
              <w:rFonts w:asciiTheme="minorHAnsi" w:hAnsiTheme="minorHAnsi" w:cstheme="minorHAnsi"/>
              <w:highlight w:val="yellow"/>
              <w:lang w:val="en-GB"/>
            </w:rPr>
            <w:t>abroad</w:t>
          </w:r>
          <w:r w:rsidR="00D66C14" w:rsidRPr="00D66C14">
            <w:rPr>
              <w:rFonts w:asciiTheme="minorHAnsi" w:hAnsiTheme="minorHAnsi" w:cstheme="minorHAnsi"/>
              <w:highlight w:val="yellow"/>
              <w:lang w:val="en-GB"/>
            </w:rPr>
            <w:t xml:space="preserve"> or exchange of group of pupils</w:t>
          </w:r>
          <w:r w:rsidRPr="008A732B">
            <w:rPr>
              <w:rFonts w:asciiTheme="minorHAnsi" w:hAnsiTheme="minorHAnsi" w:cstheme="minorHAnsi"/>
              <w:lang w:val="en-GB"/>
            </w:rPr>
            <w:t>) has been organised and of how it has been organised shall be included in this agreement.</w:t>
          </w:r>
        </w:p>
        <w:p w14:paraId="26D4DBEB" w14:textId="64FAE356" w:rsidR="00951299" w:rsidRPr="008A732B" w:rsidRDefault="00973421"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 xml:space="preserve"> </w:t>
          </w:r>
          <w:r w:rsidR="00117F1F" w:rsidRPr="008A732B">
            <w:rPr>
              <w:rFonts w:asciiTheme="minorHAnsi" w:hAnsiTheme="minorHAnsi" w:cstheme="minorHAnsi"/>
              <w:i/>
              <w:color w:val="0070C0"/>
              <w:lang w:val="en-GB"/>
            </w:rPr>
            <w:t>(</w:t>
          </w:r>
          <w:r w:rsidRPr="008A732B">
            <w:rPr>
              <w:rFonts w:asciiTheme="minorHAnsi" w:hAnsiTheme="minorHAnsi" w:cstheme="minorHAnsi"/>
              <w:i/>
              <w:color w:val="0070C0"/>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w:t>
          </w:r>
          <w:r w:rsidR="002A71FB">
            <w:rPr>
              <w:rFonts w:asciiTheme="minorHAnsi" w:hAnsiTheme="minorHAnsi" w:cstheme="minorHAnsi"/>
              <w:i/>
              <w:color w:val="0070C0"/>
              <w:lang w:val="en-GB"/>
            </w:rPr>
            <w:t>T</w:t>
          </w:r>
          <w:r w:rsidR="00951299" w:rsidRPr="008A732B">
            <w:rPr>
              <w:rFonts w:asciiTheme="minorHAnsi" w:hAnsiTheme="minorHAnsi" w:cstheme="minorHAnsi"/>
              <w:i/>
              <w:color w:val="0070C0"/>
              <w:lang w:val="en-GB"/>
            </w:rPr>
            <w:t xml:space="preserve">his article in case of the study period abroad </w:t>
          </w:r>
          <w:r w:rsidRPr="008A732B">
            <w:rPr>
              <w:rFonts w:asciiTheme="minorHAnsi" w:hAnsiTheme="minorHAnsi" w:cstheme="minorHAnsi"/>
              <w:i/>
              <w:color w:val="0070C0"/>
              <w:lang w:val="en-GB"/>
            </w:rPr>
            <w:t xml:space="preserve">provides clarity if this is covered by the host organisation or not. If the receiving organisation does not provide such a coverage (which cannot be imposed if not made compulsory by the national regulation of the receiving country), the sending institution </w:t>
          </w:r>
          <w:r w:rsidRPr="008A732B">
            <w:rPr>
              <w:rFonts w:asciiTheme="minorHAnsi" w:hAnsiTheme="minorHAnsi" w:cstheme="minorHAnsi"/>
              <w:i/>
              <w:color w:val="0070C0"/>
              <w:lang w:val="en-GB"/>
            </w:rPr>
            <w:lastRenderedPageBreak/>
            <w:t>shall ensure that the student is covered by such an insurance (taken either by the sending institution or by the participant herself or himself.)</w:t>
          </w:r>
        </w:p>
        <w:p w14:paraId="3A45A3A0" w14:textId="095FF2C1" w:rsidR="00A979F1" w:rsidRPr="008A732B" w:rsidRDefault="00A979F1"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ČLÁNEK 6 – </w:t>
          </w:r>
          <w:r w:rsidR="00973421" w:rsidRPr="008A732B">
            <w:rPr>
              <w:rFonts w:asciiTheme="minorHAnsi" w:hAnsiTheme="minorHAnsi" w:cstheme="minorHAnsi"/>
              <w:b/>
              <w:lang w:val="en-GB"/>
            </w:rPr>
            <w:t xml:space="preserve">ACADEMIC RECOGNITION OF THE MOBILITY </w:t>
          </w:r>
        </w:p>
        <w:p w14:paraId="1CA3117C" w14:textId="278D9BAD" w:rsidR="00A979F1" w:rsidRPr="008A732B"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Before the start of the mobility, the participant will submit a concrete plan of the </w:t>
          </w:r>
          <w:r w:rsidR="00D66C14" w:rsidRPr="008A732B">
            <w:rPr>
              <w:rFonts w:asciiTheme="minorHAnsi" w:hAnsiTheme="minorHAnsi" w:cstheme="minorHAnsi"/>
              <w:highlight w:val="yellow"/>
              <w:lang w:val="en-GB"/>
            </w:rPr>
            <w:t>study period abroad / traineeship (work placement</w:t>
          </w:r>
          <w:r w:rsidR="00D66C14">
            <w:rPr>
              <w:rFonts w:asciiTheme="minorHAnsi" w:hAnsiTheme="minorHAnsi" w:cstheme="minorHAnsi"/>
              <w:highlight w:val="yellow"/>
              <w:lang w:val="en-GB"/>
            </w:rPr>
            <w:t xml:space="preserve">) / exchange </w:t>
          </w:r>
          <w:r w:rsidRPr="008A732B">
            <w:rPr>
              <w:rFonts w:asciiTheme="minorHAnsi" w:hAnsiTheme="minorHAnsi" w:cstheme="minorHAnsi"/>
              <w:lang w:val="en-GB"/>
            </w:rPr>
            <w:t xml:space="preserve">at the receiving institution for approval of the sending and receiving institution. By approval of this document, a </w:t>
          </w:r>
          <w:r w:rsidR="00D66C14">
            <w:rPr>
              <w:rFonts w:asciiTheme="minorHAnsi" w:hAnsiTheme="minorHAnsi" w:cstheme="minorHAnsi"/>
              <w:highlight w:val="yellow"/>
              <w:lang w:val="en-GB"/>
            </w:rPr>
            <w:t xml:space="preserve">Learning Agreement </w:t>
          </w:r>
          <w:r w:rsidRPr="008A732B">
            <w:rPr>
              <w:rFonts w:asciiTheme="minorHAnsi" w:hAnsiTheme="minorHAnsi" w:cstheme="minorHAnsi"/>
              <w:lang w:val="en-GB"/>
            </w:rPr>
            <w:t>binding for all three parties is created.</w:t>
          </w:r>
        </w:p>
        <w:p w14:paraId="4B082ECF" w14:textId="3B972455" w:rsidR="00A07849" w:rsidRPr="008A732B" w:rsidRDefault="002A71FB" w:rsidP="00A979F1">
          <w:pPr>
            <w:pStyle w:val="Odstavecseseznamem"/>
            <w:numPr>
              <w:ilvl w:val="1"/>
              <w:numId w:val="21"/>
            </w:numPr>
            <w:spacing w:before="240" w:after="0"/>
            <w:ind w:left="567" w:hanging="567"/>
            <w:jc w:val="both"/>
            <w:rPr>
              <w:rFonts w:asciiTheme="minorHAnsi" w:hAnsiTheme="minorHAnsi" w:cstheme="minorHAnsi"/>
              <w:lang w:val="en-GB"/>
            </w:rPr>
          </w:pPr>
          <w:r>
            <w:rPr>
              <w:rFonts w:asciiTheme="minorHAnsi" w:hAnsiTheme="minorHAnsi" w:cstheme="minorHAnsi"/>
              <w:lang w:val="en-GB"/>
            </w:rPr>
            <w:t>If</w:t>
          </w:r>
          <w:r w:rsidR="001D0710" w:rsidRPr="008A732B">
            <w:rPr>
              <w:rFonts w:asciiTheme="minorHAnsi" w:hAnsiTheme="minorHAnsi" w:cstheme="minorHAnsi"/>
              <w:lang w:val="en-GB"/>
            </w:rPr>
            <w:t xml:space="preserve"> the participant fails to meet the requirements set by the receiving institution or otherwise fails to meet the conditions required by</w:t>
          </w:r>
          <w:r>
            <w:rPr>
              <w:rFonts w:asciiTheme="minorHAnsi" w:hAnsiTheme="minorHAnsi" w:cstheme="minorHAnsi"/>
              <w:lang w:val="en-GB"/>
            </w:rPr>
            <w:t xml:space="preserve"> the participating institutions, he/she </w:t>
          </w:r>
          <w:r w:rsidR="00890E1F" w:rsidRPr="008A732B">
            <w:rPr>
              <w:rFonts w:asciiTheme="minorHAnsi" w:hAnsiTheme="minorHAnsi" w:cstheme="minorHAnsi"/>
              <w:lang w:val="en-GB"/>
            </w:rPr>
            <w:t xml:space="preserve">may be asked to return the allocated financial support. </w:t>
          </w:r>
        </w:p>
        <w:p w14:paraId="13F88947" w14:textId="1B52243E" w:rsidR="00F83993" w:rsidRPr="008A732B" w:rsidRDefault="00890E1F" w:rsidP="002A71FB">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A07849" w:rsidRPr="008A732B">
            <w:rPr>
              <w:rFonts w:asciiTheme="minorHAnsi" w:hAnsiTheme="minorHAnsi" w:cstheme="minorHAnsi"/>
              <w:b/>
              <w:lang w:val="en-GB"/>
            </w:rPr>
            <w:t>7</w:t>
          </w:r>
          <w:r w:rsidR="00FC3E1B" w:rsidRPr="008A732B">
            <w:rPr>
              <w:rFonts w:asciiTheme="minorHAnsi" w:hAnsiTheme="minorHAnsi" w:cstheme="minorHAnsi"/>
              <w:b/>
              <w:lang w:val="en-GB"/>
            </w:rPr>
            <w:t xml:space="preserve"> – </w:t>
          </w:r>
          <w:r w:rsidRPr="008A732B">
            <w:rPr>
              <w:rFonts w:asciiTheme="minorHAnsi" w:hAnsiTheme="minorHAnsi" w:cstheme="minorHAnsi"/>
              <w:b/>
              <w:lang w:val="en-GB"/>
            </w:rPr>
            <w:t>SUBMISSION  OF THE DOCUMENTS AFTER RETURN</w:t>
          </w:r>
        </w:p>
        <w:p w14:paraId="40B7269C" w14:textId="1C50F57E" w:rsidR="00A07849" w:rsidRPr="008A732B"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8A732B" w:rsidRDefault="00A07849"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w:t>
          </w:r>
          <w:r w:rsidR="00F071F7" w:rsidRPr="008A732B">
            <w:rPr>
              <w:rFonts w:asciiTheme="minorHAnsi" w:hAnsiTheme="minorHAnsi" w:cstheme="minorHAnsi"/>
              <w:b/>
              <w:lang w:val="en-GB"/>
            </w:rPr>
            <w:t>ertificate of Attendance</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 xml:space="preserve">a document confirmed by the receiving institution including the actual start and end date of the mobility, within </w:t>
          </w:r>
          <w:r w:rsidRPr="008A732B">
            <w:rPr>
              <w:rFonts w:asciiTheme="minorHAnsi" w:hAnsiTheme="minorHAnsi" w:cstheme="minorHAnsi"/>
              <w:highlight w:val="yellow"/>
              <w:lang w:val="en-GB"/>
            </w:rPr>
            <w:t>[XX] d</w:t>
          </w:r>
          <w:r w:rsidR="00890E1F" w:rsidRPr="008A732B">
            <w:rPr>
              <w:rFonts w:asciiTheme="minorHAnsi" w:hAnsiTheme="minorHAnsi" w:cstheme="minorHAnsi"/>
              <w:highlight w:val="yellow"/>
              <w:lang w:val="en-GB"/>
            </w:rPr>
            <w:t>ays</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from the end of the mobility at the receiving institution</w:t>
          </w:r>
          <w:r w:rsidRPr="008A732B">
            <w:rPr>
              <w:rFonts w:asciiTheme="minorHAnsi" w:hAnsiTheme="minorHAnsi" w:cstheme="minorHAnsi"/>
              <w:lang w:val="en-GB"/>
            </w:rPr>
            <w:t xml:space="preserve">. </w:t>
          </w:r>
        </w:p>
        <w:p w14:paraId="77D8ECED" w14:textId="647750EF" w:rsidR="00A07849" w:rsidRPr="008A732B" w:rsidRDefault="00596F10"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Final report</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on the form provided by the institution within</w:t>
          </w:r>
          <w:r w:rsidR="00052651" w:rsidRPr="008A732B">
            <w:rPr>
              <w:rFonts w:asciiTheme="minorHAnsi" w:hAnsiTheme="minorHAnsi" w:cstheme="minorHAnsi"/>
              <w:lang w:val="en-GB"/>
            </w:rPr>
            <w:t xml:space="preserve"> [</w:t>
          </w:r>
          <w:r w:rsidR="00052651" w:rsidRPr="008A732B">
            <w:rPr>
              <w:rFonts w:asciiTheme="minorHAnsi" w:hAnsiTheme="minorHAnsi" w:cstheme="minorHAnsi"/>
              <w:highlight w:val="yellow"/>
              <w:lang w:val="en-GB"/>
            </w:rPr>
            <w:t>XX</w:t>
          </w:r>
          <w:r w:rsidR="00052651" w:rsidRPr="008A732B">
            <w:rPr>
              <w:rFonts w:asciiTheme="minorHAnsi" w:hAnsiTheme="minorHAnsi" w:cstheme="minorHAnsi"/>
              <w:lang w:val="en-GB"/>
            </w:rPr>
            <w:t xml:space="preserve">] </w:t>
          </w:r>
          <w:r w:rsidRPr="008A732B">
            <w:rPr>
              <w:rFonts w:asciiTheme="minorHAnsi" w:hAnsiTheme="minorHAnsi" w:cstheme="minorHAnsi"/>
              <w:lang w:val="en-GB"/>
            </w:rPr>
            <w:t xml:space="preserve">calendar days after receiving call for submission. Participants who fail to complete and submit the final report may be required to partially or fully reimburse the financial support received. </w:t>
          </w:r>
        </w:p>
        <w:p w14:paraId="69BCA655" w14:textId="1348A1C4" w:rsidR="00951299" w:rsidRPr="008A732B" w:rsidRDefault="00596F10" w:rsidP="00D17752">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 supplementary questionnaire may be sent to the participant in order to obtain a full report on the recognition of </w:t>
          </w:r>
          <w:r w:rsidR="00D66C14">
            <w:rPr>
              <w:rFonts w:asciiTheme="minorHAnsi" w:hAnsiTheme="minorHAnsi" w:cstheme="minorHAnsi"/>
              <w:highlight w:val="yellow"/>
              <w:lang w:val="en-GB"/>
            </w:rPr>
            <w:t>study/traineeship/exchange</w:t>
          </w:r>
          <w:r w:rsidRPr="008A732B">
            <w:rPr>
              <w:rFonts w:asciiTheme="minorHAnsi" w:hAnsiTheme="minorHAnsi" w:cstheme="minorHAnsi"/>
              <w:lang w:val="en-GB"/>
            </w:rPr>
            <w:t xml:space="preserve"> results.</w:t>
          </w:r>
        </w:p>
        <w:p w14:paraId="683C987D" w14:textId="193AD2A5" w:rsidR="00951299" w:rsidRPr="008A732B" w:rsidRDefault="00951299">
          <w:pPr>
            <w:spacing w:after="160" w:line="259" w:lineRule="auto"/>
            <w:rPr>
              <w:rFonts w:asciiTheme="minorHAnsi" w:hAnsiTheme="minorHAnsi" w:cstheme="minorHAnsi"/>
              <w:lang w:val="en-GB"/>
            </w:rPr>
          </w:pPr>
        </w:p>
        <w:p w14:paraId="02A9DE0D" w14:textId="2CA8BD63" w:rsidR="00FC3E1B" w:rsidRPr="008A732B" w:rsidRDefault="009950BE"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ARTICLE</w:t>
          </w:r>
          <w:r w:rsidR="00FC3E1B" w:rsidRPr="008A732B">
            <w:rPr>
              <w:rFonts w:asciiTheme="minorHAnsi" w:hAnsiTheme="minorHAnsi" w:cstheme="minorHAnsi"/>
              <w:b/>
              <w:lang w:val="en-GB"/>
            </w:rPr>
            <w:t xml:space="preserve"> </w:t>
          </w:r>
          <w:r w:rsidR="008A732B" w:rsidRPr="008A732B">
            <w:rPr>
              <w:rFonts w:asciiTheme="minorHAnsi" w:hAnsiTheme="minorHAnsi" w:cstheme="minorHAnsi"/>
              <w:b/>
              <w:lang w:val="en-GB"/>
            </w:rPr>
            <w:t xml:space="preserve">8 </w:t>
          </w:r>
          <w:r w:rsidR="00FC3E1B" w:rsidRPr="008A732B">
            <w:rPr>
              <w:rFonts w:asciiTheme="minorHAnsi" w:hAnsiTheme="minorHAnsi" w:cstheme="minorHAnsi"/>
              <w:b/>
              <w:lang w:val="en-GB"/>
            </w:rPr>
            <w:t xml:space="preserve">– </w:t>
          </w:r>
          <w:r w:rsidRPr="008A732B">
            <w:rPr>
              <w:rFonts w:asciiTheme="minorHAnsi" w:hAnsiTheme="minorHAnsi" w:cstheme="minorHAnsi"/>
              <w:b/>
              <w:lang w:val="en-GB"/>
            </w:rPr>
            <w:t xml:space="preserve">LAW APPLICABLE AND COMPETENT COURT </w:t>
          </w:r>
        </w:p>
      </w:sdtContent>
    </w:sdt>
    <w:p w14:paraId="49B8502B" w14:textId="5BE00B20" w:rsidR="004A33C2" w:rsidRPr="008A732B"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is governed by the national law of the </w:t>
      </w:r>
      <w:r w:rsidR="00951299" w:rsidRPr="008A732B">
        <w:rPr>
          <w:rFonts w:asciiTheme="minorHAnsi" w:hAnsiTheme="minorHAnsi" w:cstheme="minorHAnsi"/>
          <w:highlight w:val="yellow"/>
          <w:lang w:val="en-GB"/>
        </w:rPr>
        <w:t>Czech Republic / Iceland / Liechtenstein / Norway</w:t>
      </w:r>
      <w:r w:rsidRPr="008A732B">
        <w:rPr>
          <w:rFonts w:asciiTheme="minorHAnsi" w:hAnsiTheme="minorHAnsi" w:cstheme="minorHAnsi"/>
          <w:lang w:val="en-GB"/>
        </w:rPr>
        <w:t>.</w:t>
      </w:r>
    </w:p>
    <w:p w14:paraId="3EE86B59" w14:textId="3249883A" w:rsidR="00205868" w:rsidRPr="008A732B"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   </w:t>
      </w:r>
    </w:p>
    <w:p w14:paraId="2696A3A4" w14:textId="27CF0C57" w:rsidR="00052651" w:rsidRPr="008A732B" w:rsidRDefault="008A732B" w:rsidP="004A33C2">
      <w:pPr>
        <w:spacing w:before="240" w:after="0"/>
        <w:jc w:val="both"/>
        <w:rPr>
          <w:rFonts w:asciiTheme="minorHAnsi" w:hAnsiTheme="minorHAnsi" w:cstheme="minorHAnsi"/>
          <w:b/>
          <w:lang w:val="en-GB"/>
        </w:rPr>
      </w:pPr>
      <w:r w:rsidRPr="008A732B">
        <w:rPr>
          <w:rFonts w:asciiTheme="minorHAnsi" w:hAnsiTheme="minorHAnsi" w:cstheme="minorHAnsi"/>
          <w:b/>
          <w:lang w:val="en-GB"/>
        </w:rPr>
        <w:t>SIGNATURES</w:t>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p>
    <w:p w14:paraId="7C109C52" w14:textId="6884F9DB" w:rsidR="004A33C2" w:rsidRPr="008A732B" w:rsidRDefault="008A732B"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In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004A33C2"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4A33C2"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Pr="008A732B">
        <w:rPr>
          <w:rFonts w:asciiTheme="minorHAnsi" w:hAnsiTheme="minorHAnsi" w:cstheme="minorHAnsi"/>
          <w:lang w:val="en-GB"/>
        </w:rPr>
        <w:t xml:space="preserve">] </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t>In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DD/MM/YYYY</w:t>
      </w:r>
      <w:r w:rsidR="004A33C2" w:rsidRPr="008A732B">
        <w:rPr>
          <w:rFonts w:asciiTheme="minorHAnsi" w:hAnsiTheme="minorHAnsi" w:cstheme="minorHAnsi"/>
          <w:lang w:val="en-GB"/>
        </w:rPr>
        <w:t>]</w:t>
      </w:r>
    </w:p>
    <w:p w14:paraId="2449FC83" w14:textId="77777777" w:rsidR="004A33C2"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t>…………………………………..</w:t>
      </w:r>
    </w:p>
    <w:p w14:paraId="4568F7D8" w14:textId="220FBE0B" w:rsidR="00052651"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r w:rsidR="008A732B" w:rsidRPr="008A732B">
        <w:rPr>
          <w:rFonts w:asciiTheme="minorHAnsi" w:hAnsiTheme="minorHAnsi" w:cstheme="minorHAnsi"/>
          <w:highlight w:val="yellow"/>
          <w:lang w:val="en-GB"/>
        </w:rPr>
        <w:t>name</w:t>
      </w:r>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008A732B" w:rsidRPr="008A732B">
        <w:rPr>
          <w:rFonts w:asciiTheme="minorHAnsi" w:hAnsiTheme="minorHAnsi" w:cstheme="minorHAnsi"/>
          <w:lang w:val="en-GB"/>
        </w:rPr>
        <w:tab/>
      </w:r>
      <w:r w:rsidR="008A732B" w:rsidRPr="008A732B">
        <w:rPr>
          <w:rFonts w:asciiTheme="minorHAnsi" w:hAnsiTheme="minorHAnsi" w:cstheme="minorHAnsi"/>
          <w:lang w:val="en-GB"/>
        </w:rPr>
        <w:tab/>
      </w:r>
      <w:r w:rsidRPr="008A732B">
        <w:rPr>
          <w:rFonts w:asciiTheme="minorHAnsi" w:hAnsiTheme="minorHAnsi" w:cstheme="minorHAnsi"/>
          <w:lang w:val="en-GB"/>
        </w:rPr>
        <w:t>[</w:t>
      </w:r>
      <w:r w:rsidR="008A732B" w:rsidRPr="008A732B">
        <w:rPr>
          <w:rFonts w:asciiTheme="minorHAnsi" w:hAnsiTheme="minorHAnsi" w:cstheme="minorHAnsi"/>
          <w:highlight w:val="yellow"/>
          <w:lang w:val="en-GB"/>
        </w:rPr>
        <w:t>name, position</w:t>
      </w:r>
      <w:r w:rsidRPr="008A732B">
        <w:rPr>
          <w:rFonts w:asciiTheme="minorHAnsi" w:hAnsiTheme="minorHAnsi" w:cstheme="minorHAnsi"/>
          <w:lang w:val="en-GB"/>
        </w:rPr>
        <w:t>]</w:t>
      </w:r>
    </w:p>
    <w:p w14:paraId="66F8F388" w14:textId="15EBCC58" w:rsidR="002B7F6B" w:rsidRPr="008A732B" w:rsidRDefault="008A732B" w:rsidP="00052651">
      <w:pPr>
        <w:spacing w:after="0"/>
        <w:jc w:val="both"/>
        <w:rPr>
          <w:rFonts w:asciiTheme="minorHAnsi" w:hAnsiTheme="minorHAnsi" w:cstheme="minorHAnsi"/>
          <w:lang w:val="en-GB"/>
        </w:rPr>
      </w:pPr>
      <w:r w:rsidRPr="008A732B">
        <w:rPr>
          <w:rFonts w:asciiTheme="minorHAnsi" w:hAnsiTheme="minorHAnsi" w:cstheme="minorHAnsi"/>
          <w:lang w:val="en-GB"/>
        </w:rPr>
        <w:t>Participant</w:t>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t>[</w:t>
      </w:r>
      <w:r w:rsidRPr="008A732B">
        <w:rPr>
          <w:rFonts w:asciiTheme="minorHAnsi" w:hAnsiTheme="minorHAnsi" w:cstheme="minorHAnsi"/>
          <w:highlight w:val="yellow"/>
          <w:lang w:val="en-GB"/>
        </w:rPr>
        <w:t>name of the institution</w:t>
      </w:r>
      <w:r w:rsidR="00052651" w:rsidRPr="008A732B">
        <w:rPr>
          <w:rFonts w:asciiTheme="minorHAnsi" w:hAnsiTheme="minorHAnsi" w:cstheme="minorHAnsi"/>
          <w:lang w:val="en-GB"/>
        </w:rPr>
        <w:t>]</w:t>
      </w:r>
    </w:p>
    <w:p w14:paraId="2822CD51" w14:textId="5310765C" w:rsidR="002A71FB" w:rsidRDefault="002A71FB" w:rsidP="002A71FB">
      <w:pPr>
        <w:spacing w:after="160" w:line="259" w:lineRule="auto"/>
        <w:rPr>
          <w:rFonts w:asciiTheme="minorHAnsi" w:hAnsiTheme="minorHAnsi" w:cstheme="minorHAnsi"/>
        </w:rPr>
      </w:pPr>
    </w:p>
    <w:p w14:paraId="2D362D7C" w14:textId="4F4184FC" w:rsidR="002A71FB" w:rsidRPr="002A71FB" w:rsidRDefault="002A71FB" w:rsidP="002A71FB">
      <w:pPr>
        <w:spacing w:after="0"/>
        <w:jc w:val="both"/>
        <w:rPr>
          <w:rFonts w:asciiTheme="minorHAnsi" w:hAnsiTheme="minorHAnsi" w:cstheme="minorHAnsi"/>
          <w:i/>
          <w:color w:val="0070C0"/>
          <w:lang w:val="en-GB"/>
        </w:rPr>
      </w:pPr>
      <w:r w:rsidRPr="002A71FB">
        <w:rPr>
          <w:rFonts w:asciiTheme="minorHAnsi" w:hAnsiTheme="minorHAnsi" w:cstheme="minorHAnsi"/>
          <w:i/>
          <w:color w:val="0070C0"/>
          <w:lang w:val="en-GB"/>
        </w:rPr>
        <w:lastRenderedPageBreak/>
        <w:t xml:space="preserve">If the participant is not major: </w:t>
      </w:r>
    </w:p>
    <w:p w14:paraId="127BC38B" w14:textId="12563828" w:rsidR="002A71FB" w:rsidRPr="002A71FB" w:rsidRDefault="002A71FB" w:rsidP="002A71FB">
      <w:pPr>
        <w:spacing w:after="0"/>
        <w:jc w:val="both"/>
        <w:rPr>
          <w:rFonts w:asciiTheme="minorHAnsi" w:hAnsiTheme="minorHAnsi" w:cstheme="minorHAnsi"/>
          <w:lang w:val="en-GB"/>
        </w:rPr>
      </w:pPr>
      <w:r w:rsidRPr="002A71FB">
        <w:rPr>
          <w:rFonts w:asciiTheme="minorHAnsi" w:hAnsiTheme="minorHAnsi" w:cstheme="minorHAnsi"/>
          <w:lang w:val="en-GB"/>
        </w:rPr>
        <w:t>In [</w:t>
      </w:r>
      <w:r w:rsidRPr="002A71FB">
        <w:rPr>
          <w:rFonts w:asciiTheme="minorHAnsi" w:hAnsiTheme="minorHAnsi" w:cstheme="minorHAnsi"/>
          <w:highlight w:val="yellow"/>
          <w:lang w:val="en-GB"/>
        </w:rPr>
        <w:t>place</w:t>
      </w:r>
      <w:r w:rsidRPr="002A71FB">
        <w:rPr>
          <w:rFonts w:asciiTheme="minorHAnsi" w:hAnsiTheme="minorHAnsi" w:cstheme="minorHAnsi"/>
          <w:lang w:val="en-GB"/>
        </w:rPr>
        <w:t>], on [</w:t>
      </w:r>
      <w:r w:rsidRPr="002A71FB">
        <w:rPr>
          <w:rFonts w:asciiTheme="minorHAnsi" w:hAnsiTheme="minorHAnsi" w:cstheme="minorHAnsi"/>
          <w:highlight w:val="yellow"/>
          <w:lang w:val="en-GB"/>
        </w:rPr>
        <w:t>DD/MM/YYYY</w:t>
      </w:r>
      <w:r w:rsidRPr="002A71FB">
        <w:rPr>
          <w:rFonts w:asciiTheme="minorHAnsi" w:hAnsiTheme="minorHAnsi" w:cstheme="minorHAnsi"/>
          <w:lang w:val="en-GB"/>
        </w:rPr>
        <w:t>]</w:t>
      </w:r>
    </w:p>
    <w:p w14:paraId="310968A4" w14:textId="77777777" w:rsidR="002A71FB" w:rsidRPr="002A71FB" w:rsidRDefault="002A71FB" w:rsidP="002A71FB">
      <w:pPr>
        <w:spacing w:after="0"/>
        <w:jc w:val="both"/>
        <w:rPr>
          <w:rFonts w:asciiTheme="minorHAnsi" w:hAnsiTheme="minorHAnsi" w:cstheme="minorHAnsi"/>
          <w:lang w:val="en-GB"/>
        </w:rPr>
      </w:pPr>
    </w:p>
    <w:p w14:paraId="51001772" w14:textId="77777777" w:rsidR="002A71FB" w:rsidRPr="002A71FB" w:rsidRDefault="002A71FB" w:rsidP="002A71FB">
      <w:pPr>
        <w:spacing w:before="240" w:after="0"/>
        <w:jc w:val="both"/>
        <w:rPr>
          <w:rFonts w:asciiTheme="minorHAnsi" w:hAnsiTheme="minorHAnsi" w:cstheme="minorHAnsi"/>
          <w:lang w:val="en-GB"/>
        </w:rPr>
      </w:pPr>
      <w:r w:rsidRPr="002A71FB">
        <w:rPr>
          <w:rFonts w:asciiTheme="minorHAnsi" w:hAnsiTheme="minorHAnsi" w:cstheme="minorHAnsi"/>
          <w:lang w:val="en-GB"/>
        </w:rPr>
        <w:t xml:space="preserve">………………………………….. </w:t>
      </w:r>
    </w:p>
    <w:p w14:paraId="0B904F47" w14:textId="0F7D16F6" w:rsidR="002A71FB" w:rsidRPr="002A71FB" w:rsidRDefault="002A71FB" w:rsidP="002A71FB">
      <w:pPr>
        <w:spacing w:before="240" w:after="0"/>
        <w:jc w:val="both"/>
        <w:rPr>
          <w:rFonts w:asciiTheme="minorHAnsi" w:hAnsiTheme="minorHAnsi" w:cstheme="minorHAnsi"/>
          <w:lang w:val="en-GB"/>
        </w:rPr>
      </w:pPr>
      <w:r w:rsidRPr="002A71FB">
        <w:rPr>
          <w:rFonts w:asciiTheme="minorHAnsi" w:hAnsiTheme="minorHAnsi" w:cstheme="minorHAnsi"/>
          <w:lang w:val="en-GB"/>
        </w:rPr>
        <w:t>[</w:t>
      </w:r>
      <w:r w:rsidRPr="002A71FB">
        <w:rPr>
          <w:rFonts w:asciiTheme="minorHAnsi" w:hAnsiTheme="minorHAnsi" w:cstheme="minorHAnsi"/>
          <w:highlight w:val="yellow"/>
          <w:lang w:val="en-GB"/>
        </w:rPr>
        <w:t>name</w:t>
      </w:r>
      <w:r w:rsidRPr="002A71FB">
        <w:rPr>
          <w:rFonts w:asciiTheme="minorHAnsi" w:hAnsiTheme="minorHAnsi" w:cstheme="minorHAnsi"/>
          <w:lang w:val="en-GB"/>
        </w:rPr>
        <w:t>]</w:t>
      </w:r>
    </w:p>
    <w:p w14:paraId="39997CFE" w14:textId="4C2AD46F" w:rsidR="002A71FB" w:rsidRPr="002A71FB" w:rsidRDefault="002A71FB" w:rsidP="002A71FB">
      <w:pPr>
        <w:spacing w:after="160" w:line="259" w:lineRule="auto"/>
        <w:rPr>
          <w:rFonts w:asciiTheme="minorHAnsi" w:hAnsiTheme="minorHAnsi" w:cstheme="minorHAnsi"/>
          <w:lang w:val="en-GB"/>
        </w:rPr>
      </w:pPr>
      <w:r w:rsidRPr="002A71FB">
        <w:rPr>
          <w:rFonts w:asciiTheme="minorHAnsi" w:hAnsiTheme="minorHAnsi" w:cstheme="minorHAnsi"/>
          <w:lang w:val="en-GB"/>
        </w:rPr>
        <w:t>Legal representative of the participant</w:t>
      </w:r>
    </w:p>
    <w:p w14:paraId="7CA15042" w14:textId="28B7DF33"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sidRPr="00A13CF9">
        <w:rPr>
          <w:rFonts w:asciiTheme="minorHAnsi" w:hAnsiTheme="minorHAnsi" w:cstheme="minorHAnsi"/>
          <w:b/>
          <w:sz w:val="24"/>
          <w:szCs w:val="24"/>
        </w:rPr>
        <w:lastRenderedPageBreak/>
        <w:t xml:space="preserve">ANNEX </w:t>
      </w:r>
      <w:r w:rsidR="00172C33" w:rsidRPr="00A13CF9">
        <w:rPr>
          <w:rFonts w:asciiTheme="minorHAnsi" w:hAnsiTheme="minorHAnsi" w:cstheme="minorHAnsi"/>
          <w:b/>
          <w:sz w:val="24"/>
          <w:szCs w:val="24"/>
        </w:rPr>
        <w:t xml:space="preserve">I - LEARNING AGREEMENT </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5DD5F89" w14:textId="56D5F0A2" w:rsidR="009950BE" w:rsidRPr="009950BE" w:rsidRDefault="009950BE" w:rsidP="00FB561A">
      <w:pPr>
        <w:spacing w:after="0"/>
        <w:jc w:val="both"/>
        <w:rPr>
          <w:rFonts w:asciiTheme="minorHAnsi" w:hAnsiTheme="minorHAnsi" w:cstheme="minorHAnsi"/>
          <w:lang w:val="en-GB"/>
        </w:rPr>
      </w:pPr>
      <w:r>
        <w:rPr>
          <w:rFonts w:asciiTheme="minorHAnsi" w:hAnsiTheme="minorHAnsi" w:cstheme="minorHAnsi"/>
          <w:lang w:val="en-GB"/>
        </w:rPr>
        <w:t>Project Operator (</w:t>
      </w:r>
      <w:r w:rsidRPr="009950BE">
        <w:rPr>
          <w:rFonts w:asciiTheme="minorHAnsi" w:hAnsiTheme="minorHAnsi" w:cstheme="minorHAnsi"/>
          <w:lang w:val="en-GB"/>
        </w:rPr>
        <w:t>D</w:t>
      </w:r>
      <w:r>
        <w:rPr>
          <w:rFonts w:asciiTheme="minorHAnsi" w:hAnsiTheme="minorHAnsi" w:cstheme="minorHAnsi"/>
          <w:lang w:val="en-GB"/>
        </w:rPr>
        <w:t>ům zahraniční spolupráce</w:t>
      </w:r>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035F97" w14:textId="4E911059" w:rsidR="009950BE" w:rsidRPr="009950BE" w:rsidRDefault="009950BE" w:rsidP="00FB561A">
      <w:pPr>
        <w:spacing w:after="0"/>
        <w:jc w:val="both"/>
        <w:rPr>
          <w:rFonts w:asciiTheme="minorHAnsi" w:hAnsiTheme="minorHAnsi" w:cstheme="minorHAnsi"/>
          <w:lang w:val="en-GB"/>
        </w:rPr>
      </w:pPr>
      <w:r w:rsidRPr="009950BE">
        <w:rPr>
          <w:rFonts w:asciiTheme="minorHAnsi" w:hAnsiTheme="minorHAnsi" w:cstheme="minorHAnsi"/>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0DFFEDC5" w14:textId="77777777" w:rsidR="0097705B" w:rsidRPr="00FB561A" w:rsidRDefault="0097705B" w:rsidP="0097705B">
      <w:pPr>
        <w:spacing w:before="240" w:after="0"/>
        <w:jc w:val="both"/>
        <w:rPr>
          <w:rFonts w:asciiTheme="minorHAnsi" w:hAnsiTheme="minorHAnsi" w:cstheme="minorHAnsi"/>
          <w:lang w:val="en-GB"/>
        </w:rPr>
      </w:pPr>
      <w:r w:rsidRPr="00FB561A">
        <w:rPr>
          <w:rFonts w:asciiTheme="minorHAnsi" w:hAnsiTheme="minorHAnsi" w:cstheme="minorHAnsi"/>
          <w:lang w:val="en-GB"/>
        </w:rPr>
        <w:t>All personal data contained in the agreement shall be processed in accordance with Regulation (EU) No 2018/1725 and with Regulation (EU) No. 2016/679 of the European Parliament and of the Council on the protection of individuals with regard to the processing of personal data and on the free movement of such data. Such data shall be processed solely in connection with the implementation and follow-up of the agreement by the sending and receiving institution, DZS, NFP, FMO and programme partners Diku and AIBA without prejudice to the possibility of passing the data to the bodies responsible for inspection and audit (European Court of Auditors, European Antifraud Office (OLAF), Audit Authority, EFTA Board of Auditors or EEA Financial Mechanism Committee).</w:t>
      </w:r>
    </w:p>
    <w:p w14:paraId="7F1BF69E" w14:textId="2E5151F8" w:rsidR="00D245D3" w:rsidRPr="00D245D3" w:rsidRDefault="0097705B" w:rsidP="0097705B">
      <w:pPr>
        <w:spacing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4C3FE" w14:textId="77777777" w:rsidR="002671E1" w:rsidRDefault="002671E1" w:rsidP="0043293F">
      <w:pPr>
        <w:spacing w:after="0" w:line="240" w:lineRule="auto"/>
      </w:pPr>
      <w:r>
        <w:separator/>
      </w:r>
    </w:p>
  </w:endnote>
  <w:endnote w:type="continuationSeparator" w:id="0">
    <w:p w14:paraId="0DFC4312" w14:textId="77777777" w:rsidR="002671E1" w:rsidRDefault="002671E1"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9EE13" w14:textId="77777777" w:rsidR="002E005A" w:rsidRDefault="002E005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49896A99" w:rsidR="005E772B" w:rsidRDefault="005E772B">
        <w:pPr>
          <w:pStyle w:val="Zpat"/>
          <w:jc w:val="center"/>
        </w:pPr>
        <w:r>
          <w:fldChar w:fldCharType="begin"/>
        </w:r>
        <w:r>
          <w:instrText>PAGE   \* MERGEFORMAT</w:instrText>
        </w:r>
        <w:r>
          <w:fldChar w:fldCharType="separate"/>
        </w:r>
        <w:r w:rsidR="002E005A">
          <w:rPr>
            <w:noProof/>
          </w:rPr>
          <w:t>1</w:t>
        </w:r>
        <w:r>
          <w:fldChar w:fldCharType="end"/>
        </w:r>
      </w:p>
    </w:sdtContent>
  </w:sdt>
  <w:p w14:paraId="593336D2" w14:textId="77777777" w:rsidR="005E772B" w:rsidRDefault="005E772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0AEAB647" w:rsidR="00A364C5" w:rsidRDefault="00A364C5">
        <w:pPr>
          <w:pStyle w:val="Zpat"/>
          <w:jc w:val="center"/>
        </w:pPr>
        <w:r>
          <w:fldChar w:fldCharType="begin"/>
        </w:r>
        <w:r>
          <w:instrText>PAGE   \* MERGEFORMAT</w:instrText>
        </w:r>
        <w:r>
          <w:fldChar w:fldCharType="separate"/>
        </w:r>
        <w:r w:rsidR="00AE4C6E">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0D7D3" w14:textId="77777777" w:rsidR="002671E1" w:rsidRDefault="002671E1" w:rsidP="0043293F">
      <w:pPr>
        <w:spacing w:after="0" w:line="240" w:lineRule="auto"/>
      </w:pPr>
      <w:r>
        <w:separator/>
      </w:r>
    </w:p>
  </w:footnote>
  <w:footnote w:type="continuationSeparator" w:id="0">
    <w:p w14:paraId="0053F1E0" w14:textId="77777777" w:rsidR="002671E1" w:rsidRDefault="002671E1" w:rsidP="0043293F">
      <w:pPr>
        <w:spacing w:after="0" w:line="240" w:lineRule="auto"/>
      </w:pPr>
      <w:r>
        <w:continuationSeparator/>
      </w:r>
    </w:p>
  </w:footnote>
  <w:footnote w:id="1">
    <w:p w14:paraId="2A0D0B61" w14:textId="05601294" w:rsidR="006070B0" w:rsidRPr="00996A2D" w:rsidRDefault="006070B0" w:rsidP="006070B0">
      <w:pPr>
        <w:pStyle w:val="Textpoznpodarou"/>
        <w:rPr>
          <w:lang w:val="en-GB"/>
        </w:rPr>
      </w:pPr>
      <w:r w:rsidRPr="00996A2D">
        <w:rPr>
          <w:rStyle w:val="Znakapoznpodarou"/>
          <w:lang w:val="en-GB"/>
        </w:rPr>
        <w:footnoteRef/>
      </w:r>
      <w:r w:rsidRPr="00996A2D">
        <w:rPr>
          <w:lang w:val="en-GB"/>
        </w:rPr>
        <w:t xml:space="preserve"> </w:t>
      </w:r>
      <w:r w:rsidR="00996A2D" w:rsidRPr="00996A2D">
        <w:rPr>
          <w:lang w:val="en-GB"/>
        </w:rPr>
        <w:t xml:space="preserve">The appropriate daily rate for </w:t>
      </w:r>
      <w:r w:rsidR="00AE4C6E">
        <w:rPr>
          <w:lang w:val="en-GB"/>
        </w:rPr>
        <w:t>learners</w:t>
      </w:r>
      <w:r w:rsidR="00996A2D" w:rsidRPr="00996A2D">
        <w:rPr>
          <w:lang w:val="en-GB"/>
        </w:rPr>
        <w:t xml:space="preserve"> mobility shall be selected</w:t>
      </w:r>
      <w:r w:rsidRPr="00996A2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668AD" w14:textId="77777777" w:rsidR="002E005A" w:rsidRDefault="002E005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66C8C" w14:textId="4184C7B7" w:rsidR="00303774" w:rsidRDefault="00CC3FF8">
    <w:pPr>
      <w:pStyle w:val="Zhlav"/>
    </w:pPr>
    <w:r>
      <w:rPr>
        <w:noProof/>
        <w:lang w:val="cs-CZ" w:eastAsia="cs-CZ"/>
      </w:rPr>
      <w:drawing>
        <wp:inline distT="0" distB="0" distL="0" distR="0" wp14:anchorId="63749940" wp14:editId="0B2828B6">
          <wp:extent cx="788676" cy="5524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1DEE949E" w14:textId="77777777" w:rsidR="002E005A" w:rsidRDefault="002E005A">
    <w:pPr>
      <w:pStyle w:val="Zhlav"/>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val="cs-CZ" w:eastAsia="cs-CZ"/>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10339B"/>
    <w:rsid w:val="001103C0"/>
    <w:rsid w:val="00117F1F"/>
    <w:rsid w:val="001642EC"/>
    <w:rsid w:val="00172C33"/>
    <w:rsid w:val="001A6998"/>
    <w:rsid w:val="001B1F46"/>
    <w:rsid w:val="001C0FA4"/>
    <w:rsid w:val="001D0710"/>
    <w:rsid w:val="00203748"/>
    <w:rsid w:val="00205868"/>
    <w:rsid w:val="00210F4C"/>
    <w:rsid w:val="00240D65"/>
    <w:rsid w:val="00244E89"/>
    <w:rsid w:val="00246E37"/>
    <w:rsid w:val="002671E1"/>
    <w:rsid w:val="002A71FB"/>
    <w:rsid w:val="002B6A5F"/>
    <w:rsid w:val="002B7F6B"/>
    <w:rsid w:val="002E005A"/>
    <w:rsid w:val="002F2099"/>
    <w:rsid w:val="00300BD1"/>
    <w:rsid w:val="00303774"/>
    <w:rsid w:val="00315DBC"/>
    <w:rsid w:val="0032476F"/>
    <w:rsid w:val="00342F7D"/>
    <w:rsid w:val="003615B9"/>
    <w:rsid w:val="00365B98"/>
    <w:rsid w:val="00367675"/>
    <w:rsid w:val="00370CB7"/>
    <w:rsid w:val="0037390E"/>
    <w:rsid w:val="003C03B9"/>
    <w:rsid w:val="003C2A7A"/>
    <w:rsid w:val="0043293F"/>
    <w:rsid w:val="004377F5"/>
    <w:rsid w:val="0049364C"/>
    <w:rsid w:val="004A33C2"/>
    <w:rsid w:val="004D52F7"/>
    <w:rsid w:val="005155AE"/>
    <w:rsid w:val="00521CFE"/>
    <w:rsid w:val="005254B9"/>
    <w:rsid w:val="005626D8"/>
    <w:rsid w:val="00563F70"/>
    <w:rsid w:val="005641D7"/>
    <w:rsid w:val="00596F10"/>
    <w:rsid w:val="005E772B"/>
    <w:rsid w:val="006070B0"/>
    <w:rsid w:val="00693994"/>
    <w:rsid w:val="00743EC9"/>
    <w:rsid w:val="00762568"/>
    <w:rsid w:val="00767ED5"/>
    <w:rsid w:val="00783E31"/>
    <w:rsid w:val="007A6A86"/>
    <w:rsid w:val="007A75E5"/>
    <w:rsid w:val="007D0DCF"/>
    <w:rsid w:val="007F13E8"/>
    <w:rsid w:val="00807310"/>
    <w:rsid w:val="008257A6"/>
    <w:rsid w:val="0086327B"/>
    <w:rsid w:val="00867FA8"/>
    <w:rsid w:val="00890E1F"/>
    <w:rsid w:val="008A0D9F"/>
    <w:rsid w:val="008A4026"/>
    <w:rsid w:val="008A4A07"/>
    <w:rsid w:val="008A732B"/>
    <w:rsid w:val="008D0468"/>
    <w:rsid w:val="00951299"/>
    <w:rsid w:val="00973421"/>
    <w:rsid w:val="0097705B"/>
    <w:rsid w:val="009924BD"/>
    <w:rsid w:val="009950BE"/>
    <w:rsid w:val="00996A2D"/>
    <w:rsid w:val="009974FE"/>
    <w:rsid w:val="009F419F"/>
    <w:rsid w:val="00A07849"/>
    <w:rsid w:val="00A13CF9"/>
    <w:rsid w:val="00A2293D"/>
    <w:rsid w:val="00A364C5"/>
    <w:rsid w:val="00A7612D"/>
    <w:rsid w:val="00A848B9"/>
    <w:rsid w:val="00A979F1"/>
    <w:rsid w:val="00AA7BF3"/>
    <w:rsid w:val="00AB2A49"/>
    <w:rsid w:val="00AC2603"/>
    <w:rsid w:val="00AE4C6E"/>
    <w:rsid w:val="00AF485F"/>
    <w:rsid w:val="00B02CB9"/>
    <w:rsid w:val="00B0406A"/>
    <w:rsid w:val="00B403B6"/>
    <w:rsid w:val="00B52D28"/>
    <w:rsid w:val="00BA073A"/>
    <w:rsid w:val="00BD5866"/>
    <w:rsid w:val="00BE42F3"/>
    <w:rsid w:val="00BE5CBC"/>
    <w:rsid w:val="00BF6EC0"/>
    <w:rsid w:val="00C02E99"/>
    <w:rsid w:val="00C60547"/>
    <w:rsid w:val="00C61840"/>
    <w:rsid w:val="00C87143"/>
    <w:rsid w:val="00CB3DE9"/>
    <w:rsid w:val="00CC214C"/>
    <w:rsid w:val="00CC3FF8"/>
    <w:rsid w:val="00CD2AAB"/>
    <w:rsid w:val="00CE1BDD"/>
    <w:rsid w:val="00CF5B72"/>
    <w:rsid w:val="00D13C7E"/>
    <w:rsid w:val="00D14906"/>
    <w:rsid w:val="00D245D3"/>
    <w:rsid w:val="00D43BC0"/>
    <w:rsid w:val="00D44B44"/>
    <w:rsid w:val="00D66C14"/>
    <w:rsid w:val="00D8647A"/>
    <w:rsid w:val="00DA5773"/>
    <w:rsid w:val="00DD644E"/>
    <w:rsid w:val="00DF71E8"/>
    <w:rsid w:val="00E366C9"/>
    <w:rsid w:val="00E62B4F"/>
    <w:rsid w:val="00E80F8B"/>
    <w:rsid w:val="00E95EF1"/>
    <w:rsid w:val="00EE4CB0"/>
    <w:rsid w:val="00EE6A2D"/>
    <w:rsid w:val="00F01F37"/>
    <w:rsid w:val="00F071F7"/>
    <w:rsid w:val="00F3292E"/>
    <w:rsid w:val="00F346DE"/>
    <w:rsid w:val="00F37A85"/>
    <w:rsid w:val="00F43ADF"/>
    <w:rsid w:val="00F83993"/>
    <w:rsid w:val="00F90042"/>
    <w:rsid w:val="00F955D5"/>
    <w:rsid w:val="00FB561A"/>
    <w:rsid w:val="00FC3E1B"/>
    <w:rsid w:val="00FD1F79"/>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5B7B-6ED4-4A01-B275-BF0F806A2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9</Pages>
  <Words>2317</Words>
  <Characters>13673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61</cp:revision>
  <cp:lastPrinted>2019-07-09T06:43:00Z</cp:lastPrinted>
  <dcterms:created xsi:type="dcterms:W3CDTF">2019-05-06T13:36:00Z</dcterms:created>
  <dcterms:modified xsi:type="dcterms:W3CDTF">2019-07-16T13:46:00Z</dcterms:modified>
</cp:coreProperties>
</file>